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4D89" w14:textId="77777777" w:rsidR="002A082E" w:rsidRDefault="00DC0D1C">
      <w:pPr>
        <w:rPr>
          <w:sz w:val="2"/>
          <w:szCs w:val="2"/>
        </w:rPr>
      </w:pPr>
      <w:r>
        <w:pict w14:anchorId="288B4D8C">
          <v:line id="_x0000_s1053" style="position:absolute;z-index:-5464;mso-position-horizontal-relative:page;mso-position-vertical-relative:page" from="35.9pt,72.5pt" to="345.25pt,72.5pt" strokecolor="#2a2d33" strokeweight="5.88pt">
            <w10:wrap anchorx="page" anchory="page"/>
          </v:line>
        </w:pict>
      </w:r>
      <w:r>
        <w:pict w14:anchorId="288B4D8D">
          <v:line id="_x0000_s1052" style="position:absolute;z-index:-5440;mso-position-horizontal-relative:page;mso-position-vertical-relative:page" from="306.5pt,111.5pt" to="306.5pt,755.9pt" strokecolor="#2a2d33" strokeweight=".24pt">
            <w10:wrap anchorx="page" anchory="page"/>
          </v:line>
        </w:pict>
      </w:r>
      <w:r>
        <w:rPr>
          <w:noProof/>
        </w:rPr>
        <w:drawing>
          <wp:anchor distT="0" distB="0" distL="0" distR="0" simplePos="0" relativeHeight="268430039" behindDoc="1" locked="0" layoutInCell="1" allowOverlap="1" wp14:anchorId="288B4D8E" wp14:editId="288B4D8F">
            <wp:simplePos x="0" y="0"/>
            <wp:positionH relativeFrom="page">
              <wp:posOffset>5960364</wp:posOffset>
            </wp:positionH>
            <wp:positionV relativeFrom="page">
              <wp:posOffset>2220468</wp:posOffset>
            </wp:positionV>
            <wp:extent cx="1353311" cy="12893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53311" cy="1289303"/>
                    </a:xfrm>
                    <a:prstGeom prst="rect">
                      <a:avLst/>
                    </a:prstGeom>
                  </pic:spPr>
                </pic:pic>
              </a:graphicData>
            </a:graphic>
          </wp:anchor>
        </w:drawing>
      </w:r>
      <w:r>
        <w:pict w14:anchorId="288B4D91">
          <v:shapetype id="_x0000_t202" coordsize="21600,21600" o:spt="202" path="m,l,21600r21600,l21600,xe">
            <v:stroke joinstyle="miter"/>
            <v:path gradientshapeok="t" o:connecttype="rect"/>
          </v:shapetype>
          <v:shape id="_x0000_s1051" type="#_x0000_t202" style="position:absolute;margin-left:34.1pt;margin-top:31.2pt;width:298.55pt;height:36.7pt;z-index:-5392;mso-position-horizontal-relative:page;mso-position-vertical-relative:page" filled="f" stroked="f">
            <v:textbox inset="0,0,0,0">
              <w:txbxContent>
                <w:p w14:paraId="288B4DAB" w14:textId="77777777" w:rsidR="002A082E" w:rsidRDefault="00DC0D1C">
                  <w:pPr>
                    <w:ind w:left="20"/>
                    <w:rPr>
                      <w:rFonts w:ascii="Arial"/>
                      <w:b/>
                      <w:sz w:val="62"/>
                    </w:rPr>
                  </w:pPr>
                  <w:r>
                    <w:rPr>
                      <w:rFonts w:ascii="Arial"/>
                      <w:b/>
                      <w:color w:val="36383D"/>
                      <w:w w:val="85"/>
                      <w:sz w:val="62"/>
                    </w:rPr>
                    <w:t>Cold</w:t>
                  </w:r>
                  <w:r>
                    <w:rPr>
                      <w:rFonts w:ascii="Arial"/>
                      <w:b/>
                      <w:color w:val="36383D"/>
                      <w:spacing w:val="-75"/>
                      <w:w w:val="85"/>
                      <w:sz w:val="62"/>
                    </w:rPr>
                    <w:t xml:space="preserve"> </w:t>
                  </w:r>
                  <w:r>
                    <w:rPr>
                      <w:rFonts w:ascii="Arial"/>
                      <w:b/>
                      <w:color w:val="36383D"/>
                      <w:w w:val="85"/>
                      <w:sz w:val="62"/>
                    </w:rPr>
                    <w:t>Weather</w:t>
                  </w:r>
                  <w:r>
                    <w:rPr>
                      <w:rFonts w:ascii="Arial"/>
                      <w:b/>
                      <w:color w:val="36383D"/>
                      <w:spacing w:val="-58"/>
                      <w:w w:val="85"/>
                      <w:sz w:val="62"/>
                    </w:rPr>
                    <w:t xml:space="preserve"> </w:t>
                  </w:r>
                  <w:proofErr w:type="spellStart"/>
                  <w:r>
                    <w:rPr>
                      <w:rFonts w:ascii="Arial"/>
                      <w:b/>
                      <w:color w:val="36383D"/>
                      <w:w w:val="85"/>
                      <w:sz w:val="62"/>
                    </w:rPr>
                    <w:t>FactSheet</w:t>
                  </w:r>
                  <w:proofErr w:type="spellEnd"/>
                </w:p>
              </w:txbxContent>
            </v:textbox>
            <w10:wrap anchorx="page" anchory="page"/>
          </v:shape>
        </w:pict>
      </w:r>
      <w:r>
        <w:pict w14:anchorId="288B4D92">
          <v:shape id="_x0000_s1050" type="#_x0000_t202" style="position:absolute;margin-left:35.1pt;margin-top:78.6pt;width:91.9pt;height:14.8pt;z-index:-5368;mso-position-horizontal-relative:page;mso-position-vertical-relative:page" filled="f" stroked="f">
            <v:textbox inset="0,0,0,0">
              <w:txbxContent>
                <w:p w14:paraId="288B4DAC" w14:textId="77777777" w:rsidR="002A082E" w:rsidRDefault="00DC0D1C">
                  <w:pPr>
                    <w:pStyle w:val="BodyText"/>
                  </w:pPr>
                  <w:r>
                    <w:rPr>
                      <w:color w:val="36383D"/>
                      <w:w w:val="105"/>
                    </w:rPr>
                    <w:t>HS04-004B (1-06)</w:t>
                  </w:r>
                </w:p>
              </w:txbxContent>
            </v:textbox>
            <w10:wrap anchorx="page" anchory="page"/>
          </v:shape>
        </w:pict>
      </w:r>
      <w:r>
        <w:pict w14:anchorId="288B4D93">
          <v:shape id="_x0000_s1049" type="#_x0000_t202" style="position:absolute;margin-left:310.75pt;margin-top:109pt;width:265.05pt;height:211.7pt;z-index:-5344;mso-position-horizontal-relative:page;mso-position-vertical-relative:page" filled="f" stroked="f">
            <v:textbox inset="0,0,0,0">
              <w:txbxContent>
                <w:p w14:paraId="288B4DAD" w14:textId="77777777" w:rsidR="002A082E" w:rsidRDefault="00DC0D1C">
                  <w:pPr>
                    <w:spacing w:before="9" w:line="389" w:lineRule="exact"/>
                    <w:ind w:left="20"/>
                    <w:rPr>
                      <w:rFonts w:ascii="Arial"/>
                      <w:b/>
                      <w:sz w:val="34"/>
                    </w:rPr>
                  </w:pPr>
                  <w:r>
                    <w:rPr>
                      <w:rFonts w:ascii="Arial"/>
                      <w:b/>
                      <w:color w:val="36383D"/>
                      <w:w w:val="95"/>
                      <w:sz w:val="34"/>
                    </w:rPr>
                    <w:t>Frostbite</w:t>
                  </w:r>
                </w:p>
                <w:p w14:paraId="288B4DAE" w14:textId="77777777" w:rsidR="002A082E" w:rsidRDefault="00DC0D1C">
                  <w:pPr>
                    <w:pStyle w:val="BodyText"/>
                    <w:spacing w:before="0" w:line="264" w:lineRule="auto"/>
                    <w:ind w:left="33" w:firstLine="274"/>
                  </w:pPr>
                  <w:r>
                    <w:rPr>
                      <w:color w:val="36383D"/>
                      <w:w w:val="105"/>
                    </w:rPr>
                    <w:t>Not only can wind chill cause rapid body heat loss, it</w:t>
                  </w:r>
                  <w:r>
                    <w:rPr>
                      <w:color w:val="36383D"/>
                      <w:spacing w:val="-8"/>
                      <w:w w:val="105"/>
                    </w:rPr>
                    <w:t xml:space="preserve"> </w:t>
                  </w:r>
                  <w:r>
                    <w:rPr>
                      <w:color w:val="36383D"/>
                      <w:w w:val="105"/>
                    </w:rPr>
                    <w:t>also</w:t>
                  </w:r>
                  <w:r>
                    <w:rPr>
                      <w:color w:val="36383D"/>
                      <w:spacing w:val="-8"/>
                      <w:w w:val="105"/>
                    </w:rPr>
                    <w:t xml:space="preserve"> </w:t>
                  </w:r>
                  <w:r>
                    <w:rPr>
                      <w:color w:val="36383D"/>
                      <w:w w:val="105"/>
                    </w:rPr>
                    <w:t>can</w:t>
                  </w:r>
                  <w:r>
                    <w:rPr>
                      <w:color w:val="36383D"/>
                      <w:spacing w:val="-4"/>
                      <w:w w:val="105"/>
                    </w:rPr>
                    <w:t xml:space="preserve"> </w:t>
                  </w:r>
                  <w:r>
                    <w:rPr>
                      <w:color w:val="36383D"/>
                      <w:w w:val="105"/>
                    </w:rPr>
                    <w:t>cause</w:t>
                  </w:r>
                  <w:r>
                    <w:rPr>
                      <w:color w:val="36383D"/>
                      <w:spacing w:val="-11"/>
                      <w:w w:val="105"/>
                    </w:rPr>
                    <w:t xml:space="preserve"> </w:t>
                  </w:r>
                  <w:r>
                    <w:rPr>
                      <w:color w:val="36383D"/>
                      <w:w w:val="105"/>
                    </w:rPr>
                    <w:t>frostbite,</w:t>
                  </w:r>
                  <w:r>
                    <w:rPr>
                      <w:color w:val="36383D"/>
                      <w:spacing w:val="5"/>
                      <w:w w:val="105"/>
                    </w:rPr>
                    <w:t xml:space="preserve"> </w:t>
                  </w:r>
                  <w:r>
                    <w:rPr>
                      <w:color w:val="36383D"/>
                      <w:w w:val="105"/>
                    </w:rPr>
                    <w:t>the</w:t>
                  </w:r>
                  <w:r>
                    <w:rPr>
                      <w:color w:val="36383D"/>
                      <w:spacing w:val="-12"/>
                      <w:w w:val="105"/>
                    </w:rPr>
                    <w:t xml:space="preserve"> </w:t>
                  </w:r>
                  <w:r>
                    <w:rPr>
                      <w:color w:val="36383D"/>
                      <w:w w:val="105"/>
                    </w:rPr>
                    <w:t>freezing</w:t>
                  </w:r>
                  <w:r>
                    <w:rPr>
                      <w:color w:val="36383D"/>
                      <w:spacing w:val="-5"/>
                      <w:w w:val="105"/>
                    </w:rPr>
                    <w:t xml:space="preserve"> </w:t>
                  </w:r>
                  <w:r>
                    <w:rPr>
                      <w:color w:val="36383D"/>
                      <w:w w:val="105"/>
                    </w:rPr>
                    <w:t>of</w:t>
                  </w:r>
                  <w:r>
                    <w:rPr>
                      <w:color w:val="36383D"/>
                      <w:spacing w:val="-8"/>
                      <w:w w:val="105"/>
                    </w:rPr>
                    <w:t xml:space="preserve"> </w:t>
                  </w:r>
                  <w:r>
                    <w:rPr>
                      <w:color w:val="36383D"/>
                      <w:w w:val="105"/>
                    </w:rPr>
                    <w:t>body</w:t>
                  </w:r>
                  <w:r>
                    <w:rPr>
                      <w:color w:val="36383D"/>
                      <w:spacing w:val="-5"/>
                      <w:w w:val="105"/>
                    </w:rPr>
                    <w:t xml:space="preserve"> </w:t>
                  </w:r>
                  <w:r>
                    <w:rPr>
                      <w:color w:val="36383D"/>
                      <w:w w:val="105"/>
                    </w:rPr>
                    <w:t>tissues. Frostbite can occur in 15 minutes or less at wind chill values of 18 below zero</w:t>
                  </w:r>
                  <w:r>
                    <w:rPr>
                      <w:color w:val="36383D"/>
                      <w:spacing w:val="-2"/>
                      <w:w w:val="105"/>
                    </w:rPr>
                    <w:t xml:space="preserve"> </w:t>
                  </w:r>
                  <w:r>
                    <w:rPr>
                      <w:color w:val="36383D"/>
                      <w:w w:val="105"/>
                    </w:rPr>
                    <w:t>or</w:t>
                  </w:r>
                </w:p>
                <w:p w14:paraId="288B4DAF" w14:textId="77777777" w:rsidR="002A082E" w:rsidRDefault="00DC0D1C">
                  <w:pPr>
                    <w:pStyle w:val="BodyText"/>
                    <w:spacing w:before="0" w:line="259" w:lineRule="exact"/>
                    <w:ind w:left="37"/>
                  </w:pPr>
                  <w:r>
                    <w:rPr>
                      <w:color w:val="36383D"/>
                    </w:rPr>
                    <w:t>lower.</w:t>
                  </w:r>
                </w:p>
                <w:p w14:paraId="288B4DB0" w14:textId="77777777" w:rsidR="002A082E" w:rsidRDefault="00DC0D1C">
                  <w:pPr>
                    <w:pStyle w:val="BodyText"/>
                    <w:spacing w:before="65" w:line="261" w:lineRule="auto"/>
                    <w:ind w:left="31" w:right="2158" w:firstLine="274"/>
                  </w:pPr>
                  <w:r>
                    <w:rPr>
                      <w:color w:val="36383D"/>
                      <w:w w:val="105"/>
                    </w:rPr>
                    <w:t>Workers can be at an increased risk to frostbite because of factors such as exhaustion, hunger, and dehydration, which further lower the body's defenses against cold.</w:t>
                  </w:r>
                </w:p>
                <w:p w14:paraId="288B4DB1" w14:textId="77777777" w:rsidR="002A082E" w:rsidRDefault="00DC0D1C">
                  <w:pPr>
                    <w:pStyle w:val="BodyText"/>
                    <w:spacing w:before="44"/>
                    <w:ind w:left="306"/>
                  </w:pPr>
                  <w:r>
                    <w:rPr>
                      <w:color w:val="36383D"/>
                      <w:w w:val="105"/>
                    </w:rPr>
                    <w:t>Watch for the symptoms of frostbite including</w:t>
                  </w:r>
                  <w:r>
                    <w:rPr>
                      <w:color w:val="64666B"/>
                      <w:w w:val="105"/>
                    </w:rPr>
                    <w:t>:</w:t>
                  </w:r>
                </w:p>
              </w:txbxContent>
            </v:textbox>
            <w10:wrap anchorx="page" anchory="page"/>
          </v:shape>
        </w:pict>
      </w:r>
      <w:r>
        <w:pict w14:anchorId="288B4D94">
          <v:shape id="_x0000_s1048" type="#_x0000_t202" style="position:absolute;margin-left:34.55pt;margin-top:127.15pt;width:266.35pt;height:492pt;z-index:-5320;mso-position-horizontal-relative:page;mso-position-vertical-relative:page" filled="f" stroked="f">
            <v:textbox inset="0,0,0,0">
              <w:txbxContent>
                <w:p w14:paraId="288B4DB2" w14:textId="77777777" w:rsidR="002A082E" w:rsidRDefault="00DC0D1C">
                  <w:pPr>
                    <w:pStyle w:val="BodyText"/>
                    <w:spacing w:line="261" w:lineRule="auto"/>
                    <w:ind w:left="28" w:right="87" w:firstLine="269"/>
                  </w:pPr>
                  <w:r>
                    <w:rPr>
                      <w:color w:val="36383D"/>
                      <w:w w:val="105"/>
                    </w:rPr>
                    <w:t>Texas employers and workers w</w:t>
                  </w:r>
                  <w:r>
                    <w:rPr>
                      <w:color w:val="36383D"/>
                      <w:w w:val="105"/>
                    </w:rPr>
                    <w:t>ho may participate in outdoor activities or work outdoors should</w:t>
                  </w:r>
                </w:p>
                <w:p w14:paraId="288B4DB3" w14:textId="77777777" w:rsidR="002A082E" w:rsidRDefault="00DC0D1C">
                  <w:pPr>
                    <w:pStyle w:val="BodyText"/>
                    <w:spacing w:before="0" w:line="261" w:lineRule="auto"/>
                    <w:ind w:left="26" w:right="9" w:firstLine="1"/>
                  </w:pPr>
                  <w:r>
                    <w:rPr>
                      <w:color w:val="36383D"/>
                      <w:w w:val="105"/>
                    </w:rPr>
                    <w:t>take precautions against winter storms, freezing temperatures, chilling winds, ice storms, and snow. These weather conditions can create severe problems for people more accustomed to heat indexes than wind chill factors.</w:t>
                  </w:r>
                </w:p>
                <w:p w14:paraId="288B4DB4" w14:textId="77777777" w:rsidR="002A082E" w:rsidRDefault="00DC0D1C">
                  <w:pPr>
                    <w:pStyle w:val="BodyText"/>
                    <w:spacing w:before="44" w:line="261" w:lineRule="auto"/>
                    <w:ind w:left="27" w:right="15" w:firstLine="273"/>
                  </w:pPr>
                  <w:r>
                    <w:rPr>
                      <w:color w:val="36383D"/>
                      <w:w w:val="105"/>
                    </w:rPr>
                    <w:t xml:space="preserve">Cold-related problems can increase </w:t>
                  </w:r>
                  <w:r>
                    <w:rPr>
                      <w:color w:val="36383D"/>
                      <w:w w:val="105"/>
                    </w:rPr>
                    <w:t>for employers and</w:t>
                  </w:r>
                  <w:r>
                    <w:rPr>
                      <w:color w:val="36383D"/>
                      <w:spacing w:val="-7"/>
                      <w:w w:val="105"/>
                    </w:rPr>
                    <w:t xml:space="preserve"> </w:t>
                  </w:r>
                  <w:r>
                    <w:rPr>
                      <w:color w:val="36383D"/>
                      <w:w w:val="105"/>
                    </w:rPr>
                    <w:t>workers</w:t>
                  </w:r>
                  <w:r>
                    <w:rPr>
                      <w:color w:val="36383D"/>
                      <w:spacing w:val="-1"/>
                      <w:w w:val="105"/>
                    </w:rPr>
                    <w:t xml:space="preserve"> </w:t>
                  </w:r>
                  <w:r>
                    <w:rPr>
                      <w:color w:val="36383D"/>
                      <w:w w:val="105"/>
                    </w:rPr>
                    <w:t>when</w:t>
                  </w:r>
                  <w:r>
                    <w:rPr>
                      <w:color w:val="36383D"/>
                      <w:spacing w:val="-2"/>
                      <w:w w:val="105"/>
                    </w:rPr>
                    <w:t xml:space="preserve"> </w:t>
                  </w:r>
                  <w:r>
                    <w:rPr>
                      <w:color w:val="36383D"/>
                      <w:w w:val="105"/>
                    </w:rPr>
                    <w:t>the</w:t>
                  </w:r>
                  <w:r>
                    <w:rPr>
                      <w:color w:val="36383D"/>
                      <w:spacing w:val="-11"/>
                      <w:w w:val="105"/>
                    </w:rPr>
                    <w:t xml:space="preserve"> </w:t>
                  </w:r>
                  <w:r>
                    <w:rPr>
                      <w:color w:val="36383D"/>
                      <w:w w:val="105"/>
                    </w:rPr>
                    <w:t>wind</w:t>
                  </w:r>
                  <w:r>
                    <w:rPr>
                      <w:color w:val="36383D"/>
                      <w:spacing w:val="-6"/>
                      <w:w w:val="105"/>
                    </w:rPr>
                    <w:t xml:space="preserve"> </w:t>
                  </w:r>
                  <w:r>
                    <w:rPr>
                      <w:color w:val="36383D"/>
                      <w:w w:val="105"/>
                    </w:rPr>
                    <w:t>blows.</w:t>
                  </w:r>
                  <w:r>
                    <w:rPr>
                      <w:color w:val="36383D"/>
                      <w:spacing w:val="-14"/>
                      <w:w w:val="105"/>
                    </w:rPr>
                    <w:t xml:space="preserve"> </w:t>
                  </w:r>
                  <w:r>
                    <w:rPr>
                      <w:color w:val="36383D"/>
                      <w:w w:val="105"/>
                    </w:rPr>
                    <w:t>Wind</w:t>
                  </w:r>
                  <w:r>
                    <w:rPr>
                      <w:color w:val="36383D"/>
                      <w:spacing w:val="-4"/>
                      <w:w w:val="105"/>
                    </w:rPr>
                    <w:t xml:space="preserve"> </w:t>
                  </w:r>
                  <w:r>
                    <w:rPr>
                      <w:color w:val="36383D"/>
                      <w:w w:val="105"/>
                    </w:rPr>
                    <w:t>chill</w:t>
                  </w:r>
                  <w:r>
                    <w:rPr>
                      <w:color w:val="36383D"/>
                      <w:spacing w:val="-9"/>
                      <w:w w:val="105"/>
                    </w:rPr>
                    <w:t xml:space="preserve"> </w:t>
                  </w:r>
                  <w:r>
                    <w:rPr>
                      <w:color w:val="36383D"/>
                      <w:w w:val="105"/>
                    </w:rPr>
                    <w:t>refers</w:t>
                  </w:r>
                  <w:r>
                    <w:rPr>
                      <w:color w:val="36383D"/>
                      <w:spacing w:val="-12"/>
                      <w:w w:val="105"/>
                    </w:rPr>
                    <w:t xml:space="preserve"> </w:t>
                  </w:r>
                  <w:r>
                    <w:rPr>
                      <w:color w:val="36383D"/>
                      <w:w w:val="105"/>
                    </w:rPr>
                    <w:t>to the cooling effect wind has on the skin together with the temperature. As winds increase, heat is carried away from the body at a faster rate, driving down both skin temperature and eventu</w:t>
                  </w:r>
                  <w:r>
                    <w:rPr>
                      <w:color w:val="36383D"/>
                      <w:w w:val="105"/>
                    </w:rPr>
                    <w:t>ally the internal body temperature.</w:t>
                  </w:r>
                  <w:r>
                    <w:rPr>
                      <w:color w:val="36383D"/>
                      <w:spacing w:val="-12"/>
                      <w:w w:val="105"/>
                    </w:rPr>
                    <w:t xml:space="preserve"> </w:t>
                  </w:r>
                  <w:r>
                    <w:rPr>
                      <w:color w:val="36383D"/>
                      <w:w w:val="105"/>
                    </w:rPr>
                    <w:t>According</w:t>
                  </w:r>
                  <w:r>
                    <w:rPr>
                      <w:color w:val="36383D"/>
                      <w:spacing w:val="-13"/>
                      <w:w w:val="105"/>
                    </w:rPr>
                    <w:t xml:space="preserve"> </w:t>
                  </w:r>
                  <w:r>
                    <w:rPr>
                      <w:color w:val="36383D"/>
                      <w:w w:val="105"/>
                    </w:rPr>
                    <w:t>to</w:t>
                  </w:r>
                  <w:r>
                    <w:rPr>
                      <w:color w:val="36383D"/>
                      <w:spacing w:val="-25"/>
                      <w:w w:val="105"/>
                    </w:rPr>
                    <w:t xml:space="preserve"> </w:t>
                  </w:r>
                  <w:r>
                    <w:rPr>
                      <w:color w:val="36383D"/>
                      <w:w w:val="105"/>
                    </w:rPr>
                    <w:t>Texas</w:t>
                  </w:r>
                  <w:r>
                    <w:rPr>
                      <w:color w:val="36383D"/>
                      <w:spacing w:val="-17"/>
                      <w:w w:val="105"/>
                    </w:rPr>
                    <w:t xml:space="preserve"> </w:t>
                  </w:r>
                  <w:r>
                    <w:rPr>
                      <w:color w:val="36383D"/>
                      <w:w w:val="105"/>
                    </w:rPr>
                    <w:t>Department</w:t>
                  </w:r>
                  <w:r>
                    <w:rPr>
                      <w:color w:val="36383D"/>
                      <w:spacing w:val="-11"/>
                      <w:w w:val="105"/>
                    </w:rPr>
                    <w:t xml:space="preserve"> </w:t>
                  </w:r>
                  <w:r>
                    <w:rPr>
                      <w:color w:val="36383D"/>
                      <w:w w:val="105"/>
                    </w:rPr>
                    <w:t>of</w:t>
                  </w:r>
                  <w:r>
                    <w:rPr>
                      <w:color w:val="36383D"/>
                      <w:spacing w:val="-20"/>
                      <w:w w:val="105"/>
                    </w:rPr>
                    <w:t xml:space="preserve"> </w:t>
                  </w:r>
                  <w:r>
                    <w:rPr>
                      <w:color w:val="36383D"/>
                      <w:w w:val="105"/>
                    </w:rPr>
                    <w:t xml:space="preserve">Health </w:t>
                  </w:r>
                  <w:r>
                    <w:rPr>
                      <w:rFonts w:ascii="Arial"/>
                      <w:b/>
                      <w:color w:val="36383D"/>
                      <w:w w:val="105"/>
                      <w:sz w:val="22"/>
                    </w:rPr>
                    <w:t xml:space="preserve">(TDH), </w:t>
                  </w:r>
                  <w:r>
                    <w:rPr>
                      <w:color w:val="36383D"/>
                      <w:w w:val="105"/>
                    </w:rPr>
                    <w:t>in 2002, exposure to excessive cold</w:t>
                  </w:r>
                  <w:r>
                    <w:rPr>
                      <w:color w:val="36383D"/>
                      <w:spacing w:val="-10"/>
                      <w:w w:val="105"/>
                    </w:rPr>
                    <w:t xml:space="preserve"> </w:t>
                  </w:r>
                  <w:r>
                    <w:rPr>
                      <w:color w:val="36383D"/>
                      <w:w w:val="105"/>
                    </w:rPr>
                    <w:t>resulted</w:t>
                  </w:r>
                </w:p>
                <w:p w14:paraId="288B4DB5" w14:textId="77777777" w:rsidR="002A082E" w:rsidRDefault="00DC0D1C">
                  <w:pPr>
                    <w:pStyle w:val="BodyText"/>
                    <w:spacing w:before="0" w:line="261" w:lineRule="auto"/>
                    <w:ind w:left="27" w:right="87" w:firstLine="1"/>
                  </w:pPr>
                  <w:r>
                    <w:rPr>
                      <w:color w:val="36383D"/>
                      <w:w w:val="105"/>
                    </w:rPr>
                    <w:t>in 28 deaths in Texas. Hypothermia and frostbite are two cold-related conditions workers with prolonged exposure to cold weather need to take precautions against.</w:t>
                  </w:r>
                </w:p>
                <w:p w14:paraId="288B4DB6" w14:textId="77777777" w:rsidR="002A082E" w:rsidRDefault="00DC0D1C">
                  <w:pPr>
                    <w:spacing w:before="84"/>
                    <w:ind w:left="20"/>
                    <w:rPr>
                      <w:rFonts w:ascii="Arial"/>
                      <w:b/>
                      <w:sz w:val="34"/>
                    </w:rPr>
                  </w:pPr>
                  <w:r>
                    <w:rPr>
                      <w:rFonts w:ascii="Arial"/>
                      <w:b/>
                      <w:color w:val="36383D"/>
                      <w:sz w:val="34"/>
                    </w:rPr>
                    <w:t>Hypothermia</w:t>
                  </w:r>
                </w:p>
                <w:p w14:paraId="288B4DB7" w14:textId="77777777" w:rsidR="002A082E" w:rsidRDefault="00DC0D1C">
                  <w:pPr>
                    <w:pStyle w:val="BodyText"/>
                    <w:spacing w:before="2" w:line="261" w:lineRule="auto"/>
                    <w:ind w:left="28" w:right="9" w:firstLine="272"/>
                  </w:pPr>
                  <w:r>
                    <w:rPr>
                      <w:color w:val="36383D"/>
                      <w:w w:val="105"/>
                    </w:rPr>
                    <w:t>Hypothermia, the severe or prolonged loss of body heat, begins when a person's bo</w:t>
                  </w:r>
                  <w:r>
                    <w:rPr>
                      <w:color w:val="36383D"/>
                      <w:w w:val="105"/>
                    </w:rPr>
                    <w:t>dy temperature falls below 95 degrees. Because the temperature drop may be gradual, and an early symptom of hypothermia is mental confusion, the victim may not know a problem exists.</w:t>
                  </w:r>
                </w:p>
                <w:p w14:paraId="288B4DB8" w14:textId="77777777" w:rsidR="002A082E" w:rsidRDefault="00DC0D1C">
                  <w:pPr>
                    <w:pStyle w:val="BodyText"/>
                    <w:spacing w:before="43" w:line="261" w:lineRule="auto"/>
                    <w:ind w:left="27" w:right="22" w:firstLine="272"/>
                  </w:pPr>
                  <w:r>
                    <w:rPr>
                      <w:color w:val="36383D"/>
                      <w:w w:val="105"/>
                    </w:rPr>
                    <w:t>Some workers can be at an increased risk to hypothermia if they have pred</w:t>
                  </w:r>
                  <w:r>
                    <w:rPr>
                      <w:color w:val="36383D"/>
                      <w:w w:val="105"/>
                    </w:rPr>
                    <w:t>isposing health conditions such as cardiovascular disease, diabetes, and hypertension; they take certain medication; and/or they are in poor physical condition, have a poor diet, or are older.</w:t>
                  </w:r>
                </w:p>
                <w:p w14:paraId="288B4DB9" w14:textId="77777777" w:rsidR="002A082E" w:rsidRDefault="00DC0D1C">
                  <w:pPr>
                    <w:pStyle w:val="BodyText"/>
                    <w:spacing w:before="44"/>
                    <w:ind w:left="301"/>
                  </w:pPr>
                  <w:r>
                    <w:rPr>
                      <w:color w:val="36383D"/>
                      <w:w w:val="105"/>
                    </w:rPr>
                    <w:t>Watch for hypothermia symptoms including:</w:t>
                  </w:r>
                </w:p>
              </w:txbxContent>
            </v:textbox>
            <w10:wrap anchorx="page" anchory="page"/>
          </v:shape>
        </w:pict>
      </w:r>
      <w:r>
        <w:pict w14:anchorId="288B4D95">
          <v:shape id="_x0000_s1047" type="#_x0000_t202" style="position:absolute;margin-left:323.35pt;margin-top:322.25pt;width:6.35pt;height:147.4pt;z-index:-5296;mso-position-horizontal-relative:page;mso-position-vertical-relative:page" filled="f" stroked="f">
            <v:textbox inset="0,0,0,0">
              <w:txbxContent>
                <w:p w14:paraId="288B4DBA" w14:textId="77777777" w:rsidR="002A082E" w:rsidRDefault="00DC0D1C">
                  <w:pPr>
                    <w:pStyle w:val="BodyText"/>
                  </w:pPr>
                  <w:r>
                    <w:rPr>
                      <w:color w:val="36383D"/>
                      <w:w w:val="109"/>
                    </w:rPr>
                    <w:t>•</w:t>
                  </w:r>
                </w:p>
                <w:p w14:paraId="288B4DBB" w14:textId="77777777" w:rsidR="002A082E" w:rsidRDefault="00DC0D1C">
                  <w:pPr>
                    <w:pStyle w:val="BodyText"/>
                    <w:spacing w:before="115"/>
                  </w:pPr>
                  <w:r>
                    <w:rPr>
                      <w:color w:val="36383D"/>
                      <w:w w:val="104"/>
                    </w:rPr>
                    <w:t>•</w:t>
                  </w:r>
                </w:p>
                <w:p w14:paraId="288B4DBC" w14:textId="77777777" w:rsidR="002A082E" w:rsidRDefault="00DC0D1C">
                  <w:pPr>
                    <w:pStyle w:val="BodyText"/>
                    <w:spacing w:before="116"/>
                  </w:pPr>
                  <w:r>
                    <w:rPr>
                      <w:color w:val="36383D"/>
                      <w:w w:val="103"/>
                    </w:rPr>
                    <w:t>•</w:t>
                  </w:r>
                </w:p>
                <w:p w14:paraId="288B4DBD" w14:textId="77777777" w:rsidR="002A082E" w:rsidRDefault="00DC0D1C">
                  <w:pPr>
                    <w:pStyle w:val="BodyText"/>
                    <w:spacing w:before="115"/>
                  </w:pPr>
                  <w:r>
                    <w:rPr>
                      <w:color w:val="36383D"/>
                      <w:w w:val="104"/>
                    </w:rPr>
                    <w:t>•</w:t>
                  </w:r>
                </w:p>
                <w:p w14:paraId="288B4DBE" w14:textId="77777777" w:rsidR="002A082E" w:rsidRDefault="00DC0D1C">
                  <w:pPr>
                    <w:pStyle w:val="BodyText"/>
                    <w:spacing w:before="110"/>
                  </w:pPr>
                  <w:r>
                    <w:rPr>
                      <w:color w:val="36383D"/>
                      <w:w w:val="103"/>
                    </w:rPr>
                    <w:t>•</w:t>
                  </w:r>
                </w:p>
                <w:p w14:paraId="288B4DBF" w14:textId="77777777" w:rsidR="002A082E" w:rsidRDefault="00DC0D1C">
                  <w:pPr>
                    <w:pStyle w:val="BodyText"/>
                    <w:spacing w:before="115"/>
                  </w:pPr>
                  <w:r>
                    <w:rPr>
                      <w:color w:val="36383D"/>
                      <w:w w:val="105"/>
                    </w:rPr>
                    <w:t>•</w:t>
                  </w:r>
                </w:p>
                <w:p w14:paraId="288B4DC0" w14:textId="77777777" w:rsidR="002A082E" w:rsidRDefault="00DC0D1C">
                  <w:pPr>
                    <w:pStyle w:val="BodyText"/>
                    <w:spacing w:before="115"/>
                  </w:pPr>
                  <w:r>
                    <w:rPr>
                      <w:color w:val="36383D"/>
                      <w:w w:val="103"/>
                    </w:rPr>
                    <w:t>•</w:t>
                  </w:r>
                </w:p>
                <w:p w14:paraId="288B4DC1" w14:textId="77777777" w:rsidR="002A082E" w:rsidRDefault="00DC0D1C">
                  <w:pPr>
                    <w:pStyle w:val="BodyText"/>
                    <w:spacing w:before="116"/>
                  </w:pPr>
                  <w:r>
                    <w:rPr>
                      <w:color w:val="36383D"/>
                      <w:w w:val="104"/>
                    </w:rPr>
                    <w:t>•</w:t>
                  </w:r>
                </w:p>
              </w:txbxContent>
            </v:textbox>
            <w10:wrap anchorx="page" anchory="page"/>
          </v:shape>
        </w:pict>
      </w:r>
      <w:r>
        <w:pict w14:anchorId="288B4D96">
          <v:shape id="_x0000_s1046" type="#_x0000_t202" style="position:absolute;margin-left:335.35pt;margin-top:322.25pt;width:239.2pt;height:161.85pt;z-index:-5272;mso-position-horizontal-relative:page;mso-position-vertical-relative:page" filled="f" stroked="f">
            <v:textbox inset="0,0,0,0">
              <w:txbxContent>
                <w:p w14:paraId="288B4DC2" w14:textId="77777777" w:rsidR="002A082E" w:rsidRDefault="00DC0D1C">
                  <w:pPr>
                    <w:pStyle w:val="BodyText"/>
                    <w:spacing w:line="345" w:lineRule="auto"/>
                    <w:ind w:left="24" w:right="1735"/>
                  </w:pPr>
                  <w:r>
                    <w:rPr>
                      <w:color w:val="36383D"/>
                      <w:w w:val="105"/>
                    </w:rPr>
                    <w:t>cold, white, and hard skin; pam;</w:t>
                  </w:r>
                </w:p>
                <w:p w14:paraId="288B4DC3" w14:textId="77777777" w:rsidR="002A082E" w:rsidRDefault="00DC0D1C">
                  <w:pPr>
                    <w:pStyle w:val="BodyText"/>
                    <w:spacing w:before="0" w:line="262" w:lineRule="exact"/>
                    <w:ind w:left="21"/>
                  </w:pPr>
                  <w:r>
                    <w:rPr>
                      <w:color w:val="36383D"/>
                      <w:w w:val="105"/>
                    </w:rPr>
                    <w:t>itching;</w:t>
                  </w:r>
                </w:p>
                <w:p w14:paraId="288B4DC4" w14:textId="77777777" w:rsidR="002A082E" w:rsidRDefault="00DC0D1C">
                  <w:pPr>
                    <w:pStyle w:val="BodyText"/>
                    <w:spacing w:before="115" w:line="343" w:lineRule="auto"/>
                    <w:ind w:left="22" w:right="723" w:hanging="1"/>
                  </w:pPr>
                  <w:r>
                    <w:rPr>
                      <w:color w:val="36383D"/>
                      <w:w w:val="105"/>
                    </w:rPr>
                    <w:t>loss of feeling in the affected area; colored spots or blotches on skin; swelling and blistering;</w:t>
                  </w:r>
                </w:p>
                <w:p w14:paraId="288B4DC5" w14:textId="77777777" w:rsidR="002A082E" w:rsidRDefault="00DC0D1C">
                  <w:pPr>
                    <w:pStyle w:val="BodyText"/>
                    <w:spacing w:before="0" w:line="264" w:lineRule="exact"/>
                    <w:ind w:left="22"/>
                  </w:pPr>
                  <w:r>
                    <w:rPr>
                      <w:color w:val="36383D"/>
                      <w:w w:val="105"/>
                    </w:rPr>
                    <w:t>skin becomes red and blotchy when warmed;</w:t>
                  </w:r>
                  <w:r>
                    <w:rPr>
                      <w:color w:val="36383D"/>
                      <w:spacing w:val="-40"/>
                      <w:w w:val="105"/>
                    </w:rPr>
                    <w:t xml:space="preserve"> </w:t>
                  </w:r>
                  <w:r>
                    <w:rPr>
                      <w:color w:val="36383D"/>
                      <w:w w:val="105"/>
                    </w:rPr>
                    <w:t>and</w:t>
                  </w:r>
                </w:p>
                <w:p w14:paraId="288B4DC6" w14:textId="77777777" w:rsidR="002A082E" w:rsidRDefault="00DC0D1C">
                  <w:pPr>
                    <w:pStyle w:val="BodyText"/>
                    <w:spacing w:before="116" w:line="261" w:lineRule="auto"/>
                    <w:ind w:firstLine="1"/>
                  </w:pPr>
                  <w:r>
                    <w:rPr>
                      <w:color w:val="36383D"/>
                      <w:w w:val="105"/>
                    </w:rPr>
                    <w:t>tissue loss, depending on the severity of the frostbite.</w:t>
                  </w:r>
                </w:p>
              </w:txbxContent>
            </v:textbox>
            <w10:wrap anchorx="page" anchory="page"/>
          </v:shape>
        </w:pict>
      </w:r>
      <w:r>
        <w:pict w14:anchorId="288B4D97">
          <v:shape id="_x0000_s1045" type="#_x0000_t202" style="position:absolute;margin-left:310.95pt;margin-top:490.35pt;width:247pt;height:48.75pt;z-index:-5248;mso-position-horizontal-relative:page;mso-position-vertical-relative:page" filled="f" stroked="f">
            <v:textbox inset="0,0,0,0">
              <w:txbxContent>
                <w:p w14:paraId="288B4DC7" w14:textId="77777777" w:rsidR="002A082E" w:rsidRDefault="00DC0D1C">
                  <w:pPr>
                    <w:spacing w:before="9"/>
                    <w:ind w:left="20"/>
                    <w:rPr>
                      <w:rFonts w:ascii="Arial"/>
                      <w:b/>
                      <w:sz w:val="34"/>
                    </w:rPr>
                  </w:pPr>
                  <w:r>
                    <w:rPr>
                      <w:rFonts w:ascii="Arial"/>
                      <w:b/>
                      <w:color w:val="36383D"/>
                      <w:w w:val="95"/>
                      <w:sz w:val="34"/>
                    </w:rPr>
                    <w:t>How to Protect</w:t>
                  </w:r>
                  <w:r>
                    <w:rPr>
                      <w:rFonts w:ascii="Arial"/>
                      <w:b/>
                      <w:color w:val="36383D"/>
                      <w:spacing w:val="-54"/>
                      <w:w w:val="95"/>
                      <w:sz w:val="34"/>
                    </w:rPr>
                    <w:t xml:space="preserve"> </w:t>
                  </w:r>
                  <w:r>
                    <w:rPr>
                      <w:rFonts w:ascii="Arial"/>
                      <w:b/>
                      <w:color w:val="36383D"/>
                      <w:w w:val="95"/>
                      <w:sz w:val="34"/>
                    </w:rPr>
                    <w:t>Workers</w:t>
                  </w:r>
                </w:p>
                <w:p w14:paraId="288B4DC8" w14:textId="77777777" w:rsidR="002A082E" w:rsidRDefault="00DC0D1C">
                  <w:pPr>
                    <w:pStyle w:val="BodyText"/>
                    <w:spacing w:before="2" w:line="261" w:lineRule="auto"/>
                    <w:ind w:left="27" w:firstLine="272"/>
                  </w:pPr>
                  <w:r>
                    <w:rPr>
                      <w:color w:val="36383D"/>
                      <w:w w:val="105"/>
                    </w:rPr>
                    <w:t>Employers</w:t>
                  </w:r>
                  <w:r>
                    <w:rPr>
                      <w:color w:val="36383D"/>
                      <w:spacing w:val="-1"/>
                      <w:w w:val="105"/>
                    </w:rPr>
                    <w:t xml:space="preserve"> </w:t>
                  </w:r>
                  <w:r>
                    <w:rPr>
                      <w:color w:val="36383D"/>
                      <w:w w:val="105"/>
                    </w:rPr>
                    <w:t>can</w:t>
                  </w:r>
                  <w:r>
                    <w:rPr>
                      <w:color w:val="36383D"/>
                      <w:spacing w:val="-3"/>
                      <w:w w:val="105"/>
                    </w:rPr>
                    <w:t xml:space="preserve"> </w:t>
                  </w:r>
                  <w:r>
                    <w:rPr>
                      <w:color w:val="36383D"/>
                      <w:w w:val="105"/>
                    </w:rPr>
                    <w:t>take</w:t>
                  </w:r>
                  <w:r>
                    <w:rPr>
                      <w:color w:val="36383D"/>
                      <w:spacing w:val="-14"/>
                      <w:w w:val="105"/>
                    </w:rPr>
                    <w:t xml:space="preserve"> </w:t>
                  </w:r>
                  <w:r>
                    <w:rPr>
                      <w:color w:val="36383D"/>
                      <w:w w:val="105"/>
                    </w:rPr>
                    <w:t>steps</w:t>
                  </w:r>
                  <w:r>
                    <w:rPr>
                      <w:color w:val="36383D"/>
                      <w:spacing w:val="-11"/>
                      <w:w w:val="105"/>
                    </w:rPr>
                    <w:t xml:space="preserve"> </w:t>
                  </w:r>
                  <w:r>
                    <w:rPr>
                      <w:color w:val="36383D"/>
                      <w:w w:val="105"/>
                    </w:rPr>
                    <w:t>to</w:t>
                  </w:r>
                  <w:r>
                    <w:rPr>
                      <w:color w:val="36383D"/>
                      <w:spacing w:val="-9"/>
                      <w:w w:val="105"/>
                    </w:rPr>
                    <w:t xml:space="preserve"> </w:t>
                  </w:r>
                  <w:r>
                    <w:rPr>
                      <w:color w:val="36383D"/>
                      <w:w w:val="105"/>
                    </w:rPr>
                    <w:t>reduce</w:t>
                  </w:r>
                  <w:r>
                    <w:rPr>
                      <w:color w:val="36383D"/>
                      <w:spacing w:val="-7"/>
                      <w:w w:val="105"/>
                    </w:rPr>
                    <w:t xml:space="preserve"> </w:t>
                  </w:r>
                  <w:r>
                    <w:rPr>
                      <w:color w:val="36383D"/>
                      <w:w w:val="105"/>
                    </w:rPr>
                    <w:t>the</w:t>
                  </w:r>
                  <w:r>
                    <w:rPr>
                      <w:color w:val="36383D"/>
                      <w:spacing w:val="-16"/>
                      <w:w w:val="105"/>
                    </w:rPr>
                    <w:t xml:space="preserve"> </w:t>
                  </w:r>
                  <w:r>
                    <w:rPr>
                      <w:color w:val="36383D"/>
                      <w:w w:val="105"/>
                    </w:rPr>
                    <w:t>potential dangers of hypothermia and</w:t>
                  </w:r>
                  <w:r>
                    <w:rPr>
                      <w:color w:val="36383D"/>
                      <w:spacing w:val="7"/>
                      <w:w w:val="105"/>
                    </w:rPr>
                    <w:t xml:space="preserve"> </w:t>
                  </w:r>
                  <w:r>
                    <w:rPr>
                      <w:color w:val="36383D"/>
                      <w:w w:val="105"/>
                    </w:rPr>
                    <w:t>frostbite:</w:t>
                  </w:r>
                </w:p>
              </w:txbxContent>
            </v:textbox>
            <w10:wrap anchorx="page" anchory="page"/>
          </v:shape>
        </w:pict>
      </w:r>
      <w:r>
        <w:pict w14:anchorId="288B4D98">
          <v:shape id="_x0000_s1044" type="#_x0000_t202" style="position:absolute;margin-left:323.35pt;margin-top:540.7pt;width:6.15pt;height:33.75pt;z-index:-5224;mso-position-horizontal-relative:page;mso-position-vertical-relative:page" filled="f" stroked="f">
            <v:textbox inset="0,0,0,0">
              <w:txbxContent>
                <w:p w14:paraId="288B4DC9" w14:textId="77777777" w:rsidR="002A082E" w:rsidRDefault="00DC0D1C">
                  <w:pPr>
                    <w:pStyle w:val="BodyText"/>
                  </w:pPr>
                  <w:r>
                    <w:rPr>
                      <w:color w:val="36383D"/>
                      <w:w w:val="103"/>
                    </w:rPr>
                    <w:t>•</w:t>
                  </w:r>
                </w:p>
                <w:p w14:paraId="288B4DCA" w14:textId="77777777" w:rsidR="002A082E" w:rsidRDefault="00DC0D1C">
                  <w:pPr>
                    <w:pStyle w:val="BodyText"/>
                    <w:spacing w:before="115"/>
                  </w:pPr>
                  <w:r>
                    <w:rPr>
                      <w:color w:val="36383D"/>
                      <w:w w:val="103"/>
                    </w:rPr>
                    <w:t>•</w:t>
                  </w:r>
                </w:p>
              </w:txbxContent>
            </v:textbox>
            <w10:wrap anchorx="page" anchory="page"/>
          </v:shape>
        </w:pict>
      </w:r>
      <w:r>
        <w:pict w14:anchorId="288B4D99">
          <v:shape id="_x0000_s1043" type="#_x0000_t202" style="position:absolute;margin-left:335.35pt;margin-top:540.7pt;width:235.5pt;height:187.05pt;z-index:-5200;mso-position-horizontal-relative:page;mso-position-vertical-relative:page" filled="f" stroked="f">
            <v:textbox inset="0,0,0,0">
              <w:txbxContent>
                <w:p w14:paraId="288B4DCB" w14:textId="77777777" w:rsidR="002A082E" w:rsidRDefault="00DC0D1C">
                  <w:pPr>
                    <w:pStyle w:val="BodyText"/>
                    <w:ind w:left="21"/>
                  </w:pPr>
                  <w:r>
                    <w:rPr>
                      <w:color w:val="36383D"/>
                      <w:w w:val="105"/>
                    </w:rPr>
                    <w:t>Train workers about cold-related conditions.</w:t>
                  </w:r>
                </w:p>
                <w:p w14:paraId="288B4DCC" w14:textId="77777777" w:rsidR="002A082E" w:rsidRDefault="00DC0D1C">
                  <w:pPr>
                    <w:pStyle w:val="BodyText"/>
                    <w:spacing w:before="115" w:line="261" w:lineRule="auto"/>
                    <w:ind w:left="25" w:right="376" w:hanging="1"/>
                    <w:jc w:val="both"/>
                  </w:pPr>
                  <w:r>
                    <w:rPr>
                      <w:color w:val="36383D"/>
                      <w:w w:val="105"/>
                    </w:rPr>
                    <w:t>Recognize the environmental and workplace conditions</w:t>
                  </w:r>
                  <w:r>
                    <w:rPr>
                      <w:color w:val="36383D"/>
                      <w:spacing w:val="-5"/>
                      <w:w w:val="105"/>
                    </w:rPr>
                    <w:t xml:space="preserve"> </w:t>
                  </w:r>
                  <w:r>
                    <w:rPr>
                      <w:color w:val="36383D"/>
                      <w:w w:val="105"/>
                    </w:rPr>
                    <w:t>that</w:t>
                  </w:r>
                  <w:r>
                    <w:rPr>
                      <w:color w:val="36383D"/>
                      <w:spacing w:val="-13"/>
                      <w:w w:val="105"/>
                    </w:rPr>
                    <w:t xml:space="preserve"> </w:t>
                  </w:r>
                  <w:r>
                    <w:rPr>
                      <w:color w:val="36383D"/>
                      <w:w w:val="105"/>
                    </w:rPr>
                    <w:t>lead</w:t>
                  </w:r>
                  <w:r>
                    <w:rPr>
                      <w:color w:val="36383D"/>
                      <w:spacing w:val="-8"/>
                      <w:w w:val="105"/>
                    </w:rPr>
                    <w:t xml:space="preserve"> </w:t>
                  </w:r>
                  <w:r>
                    <w:rPr>
                      <w:color w:val="36383D"/>
                      <w:w w:val="105"/>
                    </w:rPr>
                    <w:t>to</w:t>
                  </w:r>
                  <w:r>
                    <w:rPr>
                      <w:color w:val="36383D"/>
                      <w:spacing w:val="-18"/>
                      <w:w w:val="105"/>
                    </w:rPr>
                    <w:t xml:space="preserve"> </w:t>
                  </w:r>
                  <w:r>
                    <w:rPr>
                      <w:color w:val="36383D"/>
                      <w:w w:val="105"/>
                    </w:rPr>
                    <w:t>potential</w:t>
                  </w:r>
                  <w:r>
                    <w:rPr>
                      <w:color w:val="36383D"/>
                      <w:spacing w:val="-7"/>
                      <w:w w:val="105"/>
                    </w:rPr>
                    <w:t xml:space="preserve"> </w:t>
                  </w:r>
                  <w:r>
                    <w:rPr>
                      <w:color w:val="36383D"/>
                      <w:w w:val="105"/>
                    </w:rPr>
                    <w:t>cold</w:t>
                  </w:r>
                  <w:r>
                    <w:rPr>
                      <w:color w:val="36383D"/>
                      <w:spacing w:val="-11"/>
                      <w:w w:val="105"/>
                    </w:rPr>
                    <w:t xml:space="preserve"> </w:t>
                  </w:r>
                  <w:r>
                    <w:rPr>
                      <w:color w:val="36383D"/>
                      <w:w w:val="105"/>
                    </w:rPr>
                    <w:t>induced illnesses and</w:t>
                  </w:r>
                  <w:r>
                    <w:rPr>
                      <w:color w:val="36383D"/>
                      <w:spacing w:val="8"/>
                      <w:w w:val="105"/>
                    </w:rPr>
                    <w:t xml:space="preserve"> </w:t>
                  </w:r>
                  <w:r>
                    <w:rPr>
                      <w:color w:val="36383D"/>
                      <w:w w:val="105"/>
                    </w:rPr>
                    <w:t>injuries.</w:t>
                  </w:r>
                </w:p>
                <w:p w14:paraId="288B4DCD" w14:textId="77777777" w:rsidR="002A082E" w:rsidRDefault="00DC0D1C">
                  <w:pPr>
                    <w:pStyle w:val="BodyText"/>
                    <w:spacing w:before="92" w:line="261" w:lineRule="auto"/>
                    <w:ind w:left="25" w:hanging="1"/>
                  </w:pPr>
                  <w:r>
                    <w:rPr>
                      <w:color w:val="36383D"/>
                      <w:w w:val="105"/>
                    </w:rPr>
                    <w:t>Be extremely cautious in the wind. A strong wind,</w:t>
                  </w:r>
                  <w:r>
                    <w:rPr>
                      <w:color w:val="36383D"/>
                      <w:spacing w:val="-14"/>
                      <w:w w:val="105"/>
                    </w:rPr>
                    <w:t xml:space="preserve"> </w:t>
                  </w:r>
                  <w:r>
                    <w:rPr>
                      <w:color w:val="36383D"/>
                      <w:w w:val="105"/>
                    </w:rPr>
                    <w:t>even</w:t>
                  </w:r>
                  <w:r>
                    <w:rPr>
                      <w:color w:val="36383D"/>
                      <w:spacing w:val="-10"/>
                      <w:w w:val="105"/>
                    </w:rPr>
                    <w:t xml:space="preserve"> </w:t>
                  </w:r>
                  <w:r>
                    <w:rPr>
                      <w:color w:val="36383D"/>
                      <w:w w:val="105"/>
                    </w:rPr>
                    <w:t>in</w:t>
                  </w:r>
                  <w:r>
                    <w:rPr>
                      <w:color w:val="36383D"/>
                      <w:spacing w:val="-17"/>
                      <w:w w:val="105"/>
                    </w:rPr>
                    <w:t xml:space="preserve"> </w:t>
                  </w:r>
                  <w:r>
                    <w:rPr>
                      <w:color w:val="36383D"/>
                      <w:w w:val="105"/>
                    </w:rPr>
                    <w:t>only</w:t>
                  </w:r>
                  <w:r>
                    <w:rPr>
                      <w:color w:val="36383D"/>
                      <w:spacing w:val="-9"/>
                      <w:w w:val="105"/>
                    </w:rPr>
                    <w:t xml:space="preserve"> </w:t>
                  </w:r>
                  <w:r>
                    <w:rPr>
                      <w:color w:val="36383D"/>
                      <w:w w:val="105"/>
                    </w:rPr>
                    <w:t>moderately</w:t>
                  </w:r>
                  <w:r>
                    <w:rPr>
                      <w:color w:val="36383D"/>
                      <w:w w:val="105"/>
                    </w:rPr>
                    <w:t xml:space="preserve"> </w:t>
                  </w:r>
                  <w:r>
                    <w:rPr>
                      <w:color w:val="36383D"/>
                      <w:w w:val="105"/>
                    </w:rPr>
                    <w:t>cool</w:t>
                  </w:r>
                  <w:r>
                    <w:rPr>
                      <w:color w:val="36383D"/>
                      <w:spacing w:val="-10"/>
                      <w:w w:val="105"/>
                    </w:rPr>
                    <w:t xml:space="preserve"> </w:t>
                  </w:r>
                  <w:r>
                    <w:rPr>
                      <w:color w:val="36383D"/>
                      <w:w w:val="105"/>
                    </w:rPr>
                    <w:t>weather,</w:t>
                  </w:r>
                  <w:r>
                    <w:rPr>
                      <w:color w:val="36383D"/>
                      <w:spacing w:val="-6"/>
                      <w:w w:val="105"/>
                    </w:rPr>
                    <w:t xml:space="preserve"> </w:t>
                  </w:r>
                  <w:r>
                    <w:rPr>
                      <w:color w:val="36383D"/>
                      <w:w w:val="105"/>
                    </w:rPr>
                    <w:t>can cause a wind chill far below</w:t>
                  </w:r>
                  <w:r>
                    <w:rPr>
                      <w:color w:val="36383D"/>
                      <w:spacing w:val="-2"/>
                      <w:w w:val="105"/>
                    </w:rPr>
                    <w:t xml:space="preserve"> </w:t>
                  </w:r>
                  <w:r>
                    <w:rPr>
                      <w:color w:val="36383D"/>
                      <w:w w:val="105"/>
                    </w:rPr>
                    <w:t>freezing.</w:t>
                  </w:r>
                </w:p>
                <w:p w14:paraId="288B4DCE" w14:textId="77777777" w:rsidR="002A082E" w:rsidRDefault="00DC0D1C">
                  <w:pPr>
                    <w:pStyle w:val="BodyText"/>
                    <w:spacing w:before="91" w:line="261" w:lineRule="auto"/>
                    <w:ind w:right="325" w:firstLine="4"/>
                  </w:pPr>
                  <w:r>
                    <w:rPr>
                      <w:color w:val="36383D"/>
                      <w:w w:val="105"/>
                    </w:rPr>
                    <w:t>Encourage workers to wear proper clothing for cold, wet, and windy conditions. Layer clothing</w:t>
                  </w:r>
                  <w:r>
                    <w:rPr>
                      <w:color w:val="36383D"/>
                      <w:w w:val="105"/>
                    </w:rPr>
                    <w:t xml:space="preserve"> to adjust to changing environmental temperatures. Wear underwear that will keep water away from skin (polypropylene).</w:t>
                  </w:r>
                </w:p>
              </w:txbxContent>
            </v:textbox>
            <w10:wrap anchorx="page" anchory="page"/>
          </v:shape>
        </w:pict>
      </w:r>
      <w:r>
        <w:pict w14:anchorId="288B4D9A">
          <v:shape id="_x0000_s1042" type="#_x0000_t202" style="position:absolute;margin-left:323.35pt;margin-top:607.5pt;width:6.15pt;height:14.8pt;z-index:-5176;mso-position-horizontal-relative:page;mso-position-vertical-relative:page" filled="f" stroked="f">
            <v:textbox inset="0,0,0,0">
              <w:txbxContent>
                <w:p w14:paraId="288B4DCF" w14:textId="77777777" w:rsidR="002A082E" w:rsidRDefault="00DC0D1C">
                  <w:pPr>
                    <w:pStyle w:val="BodyText"/>
                  </w:pPr>
                  <w:r>
                    <w:rPr>
                      <w:color w:val="36383D"/>
                      <w:w w:val="104"/>
                    </w:rPr>
                    <w:t>•</w:t>
                  </w:r>
                </w:p>
              </w:txbxContent>
            </v:textbox>
            <w10:wrap anchorx="page" anchory="page"/>
          </v:shape>
        </w:pict>
      </w:r>
      <w:r>
        <w:pict w14:anchorId="288B4D9B">
          <v:shape id="_x0000_s1041" type="#_x0000_t202" style="position:absolute;margin-left:46.9pt;margin-top:620.7pt;width:6.15pt;height:109.45pt;z-index:-5152;mso-position-horizontal-relative:page;mso-position-vertical-relative:page" filled="f" stroked="f">
            <v:textbox inset="0,0,0,0">
              <w:txbxContent>
                <w:p w14:paraId="288B4DD0" w14:textId="77777777" w:rsidR="002A082E" w:rsidRDefault="00DC0D1C">
                  <w:pPr>
                    <w:pStyle w:val="BodyText"/>
                  </w:pPr>
                  <w:r>
                    <w:rPr>
                      <w:color w:val="36383D"/>
                      <w:w w:val="103"/>
                    </w:rPr>
                    <w:t>•</w:t>
                  </w:r>
                </w:p>
                <w:p w14:paraId="288B4DD1" w14:textId="77777777" w:rsidR="002A082E" w:rsidRDefault="00DC0D1C">
                  <w:pPr>
                    <w:pStyle w:val="BodyText"/>
                    <w:spacing w:before="115"/>
                  </w:pPr>
                  <w:r>
                    <w:rPr>
                      <w:color w:val="36383D"/>
                      <w:w w:val="103"/>
                    </w:rPr>
                    <w:t>•</w:t>
                  </w:r>
                </w:p>
                <w:p w14:paraId="288B4DD2" w14:textId="77777777" w:rsidR="002A082E" w:rsidRDefault="00DC0D1C">
                  <w:pPr>
                    <w:pStyle w:val="BodyText"/>
                    <w:spacing w:before="116"/>
                  </w:pPr>
                  <w:r>
                    <w:rPr>
                      <w:color w:val="36383D"/>
                      <w:w w:val="103"/>
                    </w:rPr>
                    <w:t>•</w:t>
                  </w:r>
                </w:p>
                <w:p w14:paraId="288B4DD3" w14:textId="77777777" w:rsidR="002A082E" w:rsidRDefault="00DC0D1C">
                  <w:pPr>
                    <w:pStyle w:val="BodyText"/>
                    <w:spacing w:before="115"/>
                  </w:pPr>
                  <w:r>
                    <w:rPr>
                      <w:color w:val="36383D"/>
                      <w:w w:val="104"/>
                    </w:rPr>
                    <w:t>•</w:t>
                  </w:r>
                </w:p>
                <w:p w14:paraId="288B4DD4" w14:textId="77777777" w:rsidR="002A082E" w:rsidRDefault="00DC0D1C">
                  <w:pPr>
                    <w:pStyle w:val="BodyText"/>
                    <w:spacing w:before="115"/>
                  </w:pPr>
                  <w:r>
                    <w:rPr>
                      <w:color w:val="36383D"/>
                      <w:w w:val="103"/>
                    </w:rPr>
                    <w:t>•</w:t>
                  </w:r>
                </w:p>
                <w:p w14:paraId="288B4DD5" w14:textId="77777777" w:rsidR="002A082E" w:rsidRDefault="00DC0D1C">
                  <w:pPr>
                    <w:pStyle w:val="BodyText"/>
                    <w:spacing w:before="110"/>
                  </w:pPr>
                  <w:r>
                    <w:rPr>
                      <w:color w:val="36383D"/>
                      <w:w w:val="103"/>
                    </w:rPr>
                    <w:t>•</w:t>
                  </w:r>
                </w:p>
              </w:txbxContent>
            </v:textbox>
            <w10:wrap anchorx="page" anchory="page"/>
          </v:shape>
        </w:pict>
      </w:r>
      <w:r>
        <w:pict w14:anchorId="288B4D9C">
          <v:shape id="_x0000_s1040" type="#_x0000_t202" style="position:absolute;margin-left:58.95pt;margin-top:620.7pt;width:120.95pt;height:109.45pt;z-index:-5128;mso-position-horizontal-relative:page;mso-position-vertical-relative:page" filled="f" stroked="f">
            <v:textbox inset="0,0,0,0">
              <w:txbxContent>
                <w:p w14:paraId="288B4DD6" w14:textId="77777777" w:rsidR="002A082E" w:rsidRDefault="00DC0D1C">
                  <w:pPr>
                    <w:pStyle w:val="BodyText"/>
                    <w:spacing w:line="345" w:lineRule="auto"/>
                    <w:ind w:left="21" w:right="606" w:firstLine="3"/>
                  </w:pPr>
                  <w:r>
                    <w:rPr>
                      <w:color w:val="36383D"/>
                      <w:w w:val="105"/>
                    </w:rPr>
                    <w:t>confusion; drowsiness; slurred speech;</w:t>
                  </w:r>
                </w:p>
                <w:p w14:paraId="288B4DD7" w14:textId="77777777" w:rsidR="002A082E" w:rsidRDefault="00DC0D1C">
                  <w:pPr>
                    <w:pStyle w:val="BodyText"/>
                    <w:spacing w:before="0" w:line="345" w:lineRule="auto"/>
                    <w:ind w:left="21" w:right="3" w:hanging="2"/>
                  </w:pPr>
                  <w:r>
                    <w:rPr>
                      <w:color w:val="36383D"/>
                      <w:w w:val="105"/>
                    </w:rPr>
                    <w:t xml:space="preserve">a </w:t>
                  </w:r>
                  <w:proofErr w:type="gramStart"/>
                  <w:r>
                    <w:rPr>
                      <w:color w:val="36383D"/>
                      <w:w w:val="105"/>
                    </w:rPr>
                    <w:t>dr</w:t>
                  </w:r>
                  <w:bookmarkStart w:id="0" w:name="_GoBack"/>
                  <w:bookmarkEnd w:id="0"/>
                  <w:r>
                    <w:rPr>
                      <w:color w:val="36383D"/>
                      <w:w w:val="105"/>
                    </w:rPr>
                    <w:t>op in</w:t>
                  </w:r>
                  <w:proofErr w:type="gramEnd"/>
                  <w:r>
                    <w:rPr>
                      <w:color w:val="36383D"/>
                      <w:w w:val="105"/>
                    </w:rPr>
                    <w:t xml:space="preserve"> blood</w:t>
                  </w:r>
                  <w:r>
                    <w:rPr>
                      <w:color w:val="36383D"/>
                      <w:spacing w:val="-25"/>
                      <w:w w:val="105"/>
                    </w:rPr>
                    <w:t xml:space="preserve"> </w:t>
                  </w:r>
                  <w:r>
                    <w:rPr>
                      <w:color w:val="36383D"/>
                      <w:w w:val="105"/>
                    </w:rPr>
                    <w:t>pressure; shallow breathing;</w:t>
                  </w:r>
                  <w:r>
                    <w:rPr>
                      <w:color w:val="36383D"/>
                      <w:spacing w:val="3"/>
                      <w:w w:val="105"/>
                    </w:rPr>
                    <w:t xml:space="preserve"> </w:t>
                  </w:r>
                  <w:r>
                    <w:rPr>
                      <w:color w:val="36383D"/>
                      <w:w w:val="105"/>
                    </w:rPr>
                    <w:t>and</w:t>
                  </w:r>
                </w:p>
                <w:p w14:paraId="288B4DD8" w14:textId="77777777" w:rsidR="002A082E" w:rsidRDefault="00DC0D1C">
                  <w:pPr>
                    <w:pStyle w:val="BodyText"/>
                    <w:spacing w:before="0" w:line="257" w:lineRule="exact"/>
                  </w:pPr>
                  <w:r>
                    <w:rPr>
                      <w:color w:val="36383D"/>
                      <w:w w:val="105"/>
                    </w:rPr>
                    <w:t>a pinkish tint to the skin.</w:t>
                  </w:r>
                </w:p>
              </w:txbxContent>
            </v:textbox>
            <w10:wrap anchorx="page" anchory="page"/>
          </v:shape>
        </w:pict>
      </w:r>
      <w:r>
        <w:pict w14:anchorId="288B4D9D">
          <v:shape id="_x0000_s1039" type="#_x0000_t202" style="position:absolute;margin-left:323.35pt;margin-top:655.3pt;width:6.15pt;height:14.8pt;z-index:-5104;mso-position-horizontal-relative:page;mso-position-vertical-relative:page" filled="f" stroked="f">
            <v:textbox inset="0,0,0,0">
              <w:txbxContent>
                <w:p w14:paraId="288B4DD9" w14:textId="77777777" w:rsidR="002A082E" w:rsidRDefault="00DC0D1C">
                  <w:pPr>
                    <w:pStyle w:val="BodyText"/>
                  </w:pPr>
                  <w:r>
                    <w:rPr>
                      <w:color w:val="36383D"/>
                      <w:w w:val="104"/>
                    </w:rPr>
                    <w:t>•</w:t>
                  </w:r>
                </w:p>
              </w:txbxContent>
            </v:textbox>
            <w10:wrap anchorx="page" anchory="page"/>
          </v:shape>
        </w:pict>
      </w:r>
    </w:p>
    <w:p w14:paraId="288B4D8A" w14:textId="77777777" w:rsidR="002A082E" w:rsidRDefault="002A082E">
      <w:pPr>
        <w:rPr>
          <w:sz w:val="2"/>
          <w:szCs w:val="2"/>
        </w:rPr>
        <w:sectPr w:rsidR="002A082E">
          <w:type w:val="continuous"/>
          <w:pgSz w:w="12240" w:h="15840"/>
          <w:pgMar w:top="620" w:right="620" w:bottom="280" w:left="580" w:header="720" w:footer="720" w:gutter="0"/>
          <w:cols w:space="720"/>
        </w:sectPr>
      </w:pPr>
    </w:p>
    <w:p w14:paraId="288B4D8B" w14:textId="77777777" w:rsidR="002A082E" w:rsidRDefault="00DC0D1C">
      <w:pPr>
        <w:rPr>
          <w:sz w:val="2"/>
          <w:szCs w:val="2"/>
        </w:rPr>
      </w:pPr>
      <w:r>
        <w:lastRenderedPageBreak/>
        <w:pict w14:anchorId="288B4D9E">
          <v:line id="_x0000_s1038" style="position:absolute;z-index:-5080;mso-position-horizontal-relative:page;mso-position-vertical-relative:page" from="305.05pt,50.05pt" to="305.05pt,740.5pt" strokecolor="#2a2d33" strokeweight=".24pt">
            <w10:wrap anchorx="page" anchory="page"/>
          </v:line>
        </w:pict>
      </w:r>
      <w:r>
        <w:pict w14:anchorId="288B4D9F">
          <v:shape id="_x0000_s1037" type="#_x0000_t202" style="position:absolute;margin-left:46.9pt;margin-top:42.1pt;width:6.2pt;height:14.8pt;z-index:-5056;mso-position-horizontal-relative:page;mso-position-vertical-relative:page" filled="f" stroked="f">
            <v:textbox inset="0,0,0,0">
              <w:txbxContent>
                <w:p w14:paraId="288B4DDA" w14:textId="77777777" w:rsidR="002A082E" w:rsidRDefault="00DC0D1C">
                  <w:pPr>
                    <w:pStyle w:val="BodyText"/>
                  </w:pPr>
                  <w:r>
                    <w:rPr>
                      <w:color w:val="34363B"/>
                      <w:w w:val="105"/>
                    </w:rPr>
                    <w:t>•</w:t>
                  </w:r>
                </w:p>
              </w:txbxContent>
            </v:textbox>
            <w10:wrap anchorx="page" anchory="page"/>
          </v:shape>
        </w:pict>
      </w:r>
      <w:r>
        <w:pict w14:anchorId="288B4DA0">
          <v:shape id="_x0000_s1036" type="#_x0000_t202" style="position:absolute;margin-left:58.9pt;margin-top:42.1pt;width:240.7pt;height:276.95pt;z-index:-5032;mso-position-horizontal-relative:page;mso-position-vertical-relative:page" filled="f" stroked="f">
            <v:textbox inset="0,0,0,0">
              <w:txbxContent>
                <w:p w14:paraId="288B4DDB" w14:textId="77777777" w:rsidR="002A082E" w:rsidRDefault="00DC0D1C">
                  <w:pPr>
                    <w:pStyle w:val="BodyText"/>
                    <w:spacing w:line="261" w:lineRule="auto"/>
                    <w:ind w:right="311" w:firstLine="3"/>
                  </w:pPr>
                  <w:r>
                    <w:rPr>
                      <w:color w:val="34363B"/>
                      <w:w w:val="105"/>
                    </w:rPr>
                    <w:t xml:space="preserve">Encourage workers to wear a hat, gloves, and a </w:t>
                  </w:r>
                  <w:r>
                    <w:rPr>
                      <w:color w:val="4B4D52"/>
                      <w:w w:val="105"/>
                    </w:rPr>
                    <w:t xml:space="preserve">"cold </w:t>
                  </w:r>
                  <w:r>
                    <w:rPr>
                      <w:color w:val="34363B"/>
                      <w:w w:val="105"/>
                    </w:rPr>
                    <w:t>weather mask." Since considerable</w:t>
                  </w:r>
                </w:p>
                <w:p w14:paraId="288B4DDC" w14:textId="77777777" w:rsidR="002A082E" w:rsidRDefault="00DC0D1C">
                  <w:pPr>
                    <w:pStyle w:val="BodyText"/>
                    <w:spacing w:before="0" w:line="261" w:lineRule="auto"/>
                    <w:ind w:left="25" w:firstLine="3"/>
                  </w:pPr>
                  <w:r>
                    <w:rPr>
                      <w:color w:val="34363B"/>
                      <w:w w:val="105"/>
                    </w:rPr>
                    <w:t>body heat is lost through the scalp, hands, nose, cheeks, and ears, these areas need protection.</w:t>
                  </w:r>
                </w:p>
                <w:p w14:paraId="288B4DDD" w14:textId="77777777" w:rsidR="002A082E" w:rsidRDefault="00DC0D1C">
                  <w:pPr>
                    <w:pStyle w:val="BodyText"/>
                    <w:spacing w:before="92" w:line="261" w:lineRule="auto"/>
                    <w:ind w:left="27" w:hanging="3"/>
                  </w:pPr>
                  <w:r>
                    <w:rPr>
                      <w:color w:val="34363B"/>
                      <w:w w:val="105"/>
                    </w:rPr>
                    <w:t>Be</w:t>
                  </w:r>
                  <w:r>
                    <w:rPr>
                      <w:color w:val="34363B"/>
                      <w:spacing w:val="-14"/>
                      <w:w w:val="105"/>
                    </w:rPr>
                    <w:t xml:space="preserve"> </w:t>
                  </w:r>
                  <w:r>
                    <w:rPr>
                      <w:color w:val="34363B"/>
                      <w:w w:val="105"/>
                    </w:rPr>
                    <w:t>sure</w:t>
                  </w:r>
                  <w:r>
                    <w:rPr>
                      <w:color w:val="34363B"/>
                      <w:spacing w:val="-10"/>
                      <w:w w:val="105"/>
                    </w:rPr>
                    <w:t xml:space="preserve"> </w:t>
                  </w:r>
                  <w:r>
                    <w:rPr>
                      <w:color w:val="34363B"/>
                      <w:w w:val="105"/>
                    </w:rPr>
                    <w:t>that work</w:t>
                  </w:r>
                  <w:r>
                    <w:rPr>
                      <w:color w:val="34363B"/>
                      <w:w w:val="105"/>
                    </w:rPr>
                    <w:t>ers</w:t>
                  </w:r>
                  <w:r>
                    <w:rPr>
                      <w:color w:val="34363B"/>
                      <w:spacing w:val="-6"/>
                      <w:w w:val="105"/>
                    </w:rPr>
                    <w:t xml:space="preserve"> </w:t>
                  </w:r>
                  <w:r>
                    <w:rPr>
                      <w:color w:val="34363B"/>
                      <w:w w:val="105"/>
                    </w:rPr>
                    <w:t>take</w:t>
                  </w:r>
                  <w:r>
                    <w:rPr>
                      <w:color w:val="34363B"/>
                      <w:spacing w:val="-14"/>
                      <w:w w:val="105"/>
                    </w:rPr>
                    <w:t xml:space="preserve"> </w:t>
                  </w:r>
                  <w:r>
                    <w:rPr>
                      <w:color w:val="34363B"/>
                      <w:w w:val="105"/>
                    </w:rPr>
                    <w:t>frequent</w:t>
                  </w:r>
                  <w:r>
                    <w:rPr>
                      <w:color w:val="34363B"/>
                      <w:spacing w:val="-2"/>
                      <w:w w:val="105"/>
                    </w:rPr>
                    <w:t xml:space="preserve"> </w:t>
                  </w:r>
                  <w:r>
                    <w:rPr>
                      <w:color w:val="34363B"/>
                      <w:w w:val="105"/>
                    </w:rPr>
                    <w:t>short</w:t>
                  </w:r>
                  <w:r>
                    <w:rPr>
                      <w:color w:val="34363B"/>
                      <w:spacing w:val="-7"/>
                      <w:w w:val="105"/>
                    </w:rPr>
                    <w:t xml:space="preserve"> </w:t>
                  </w:r>
                  <w:r>
                    <w:rPr>
                      <w:color w:val="34363B"/>
                      <w:w w:val="105"/>
                    </w:rPr>
                    <w:t>breaks</w:t>
                  </w:r>
                  <w:r>
                    <w:rPr>
                      <w:color w:val="34363B"/>
                      <w:spacing w:val="-4"/>
                      <w:w w:val="105"/>
                    </w:rPr>
                    <w:t xml:space="preserve"> </w:t>
                  </w:r>
                  <w:r>
                    <w:rPr>
                      <w:color w:val="34363B"/>
                      <w:w w:val="105"/>
                    </w:rPr>
                    <w:t>in warm dry shelters to allow body to warm</w:t>
                  </w:r>
                  <w:r>
                    <w:rPr>
                      <w:color w:val="34363B"/>
                      <w:spacing w:val="-4"/>
                      <w:w w:val="105"/>
                    </w:rPr>
                    <w:t xml:space="preserve"> </w:t>
                  </w:r>
                  <w:r>
                    <w:rPr>
                      <w:color w:val="34363B"/>
                      <w:w w:val="105"/>
                    </w:rPr>
                    <w:t>up.</w:t>
                  </w:r>
                </w:p>
                <w:p w14:paraId="288B4DDE" w14:textId="77777777" w:rsidR="002A082E" w:rsidRDefault="00DC0D1C">
                  <w:pPr>
                    <w:pStyle w:val="BodyText"/>
                    <w:spacing w:before="86" w:line="266" w:lineRule="auto"/>
                    <w:ind w:left="25" w:hanging="5"/>
                  </w:pPr>
                  <w:r>
                    <w:rPr>
                      <w:color w:val="34363B"/>
                      <w:w w:val="105"/>
                    </w:rPr>
                    <w:t>Try to schedule work for the warmest part of the day.</w:t>
                  </w:r>
                </w:p>
                <w:p w14:paraId="288B4DDF" w14:textId="77777777" w:rsidR="002A082E" w:rsidRDefault="00DC0D1C">
                  <w:pPr>
                    <w:pStyle w:val="BodyText"/>
                    <w:spacing w:before="81" w:line="261" w:lineRule="auto"/>
                    <w:ind w:left="27" w:hanging="6"/>
                  </w:pPr>
                  <w:r>
                    <w:rPr>
                      <w:color w:val="34363B"/>
                      <w:w w:val="105"/>
                    </w:rPr>
                    <w:t>Avoid exhaustion or fatigue because energy is needed to keep muscles warm.</w:t>
                  </w:r>
                </w:p>
                <w:p w14:paraId="288B4DE0" w14:textId="77777777" w:rsidR="002A082E" w:rsidRDefault="00DC0D1C">
                  <w:pPr>
                    <w:pStyle w:val="BodyText"/>
                    <w:spacing w:before="92" w:line="261" w:lineRule="auto"/>
                    <w:ind w:left="27" w:hanging="5"/>
                  </w:pPr>
                  <w:r>
                    <w:rPr>
                      <w:color w:val="34363B"/>
                      <w:w w:val="105"/>
                    </w:rPr>
                    <w:t>Use the buddy system- work in pairs so that one worker can recognize danger signs.</w:t>
                  </w:r>
                </w:p>
                <w:p w14:paraId="288B4DE1" w14:textId="48AF5F00" w:rsidR="002A082E" w:rsidRDefault="00DC0D1C">
                  <w:pPr>
                    <w:pStyle w:val="BodyText"/>
                    <w:spacing w:before="91" w:line="261" w:lineRule="auto"/>
                    <w:ind w:firstLine="4"/>
                  </w:pPr>
                  <w:r>
                    <w:rPr>
                      <w:color w:val="34363B"/>
                      <w:w w:val="105"/>
                    </w:rPr>
                    <w:t>Drink plenty of fluids that are warm</w:t>
                  </w:r>
                  <w:r>
                    <w:rPr>
                      <w:color w:val="34363B"/>
                      <w:w w:val="105"/>
                    </w:rPr>
                    <w:t xml:space="preserve"> and sweet; avoiding drinks with caffeine or alcohol.</w:t>
                  </w:r>
                </w:p>
                <w:p w14:paraId="288B4DE2" w14:textId="77777777" w:rsidR="002A082E" w:rsidRDefault="00DC0D1C">
                  <w:pPr>
                    <w:pStyle w:val="BodyText"/>
                    <w:spacing w:before="87"/>
                    <w:ind w:left="24"/>
                  </w:pPr>
                  <w:r>
                    <w:rPr>
                      <w:color w:val="34363B"/>
                      <w:w w:val="105"/>
                    </w:rPr>
                    <w:t>Eat regularly; eating warm, high-calorie foods.</w:t>
                  </w:r>
                </w:p>
                <w:p w14:paraId="288B4DE3" w14:textId="77777777" w:rsidR="002A082E" w:rsidRDefault="00DC0D1C">
                  <w:pPr>
                    <w:pStyle w:val="BodyText"/>
                    <w:spacing w:before="115" w:line="261" w:lineRule="auto"/>
                    <w:ind w:right="311" w:firstLine="5"/>
                  </w:pPr>
                  <w:r>
                    <w:rPr>
                      <w:color w:val="34363B"/>
                      <w:w w:val="105"/>
                    </w:rPr>
                    <w:t xml:space="preserve">Check your skin frequently for any </w:t>
                  </w:r>
                  <w:r>
                    <w:rPr>
                      <w:color w:val="34363B"/>
                      <w:w w:val="105"/>
                    </w:rPr>
                    <w:t>signs of frostbite.</w:t>
                  </w:r>
                </w:p>
              </w:txbxContent>
            </v:textbox>
            <w10:wrap anchorx="page" anchory="page"/>
          </v:shape>
        </w:pict>
      </w:r>
      <w:r>
        <w:pict w14:anchorId="288B4DA1">
          <v:shape id="_x0000_s1035" type="#_x0000_t202" style="position:absolute;margin-left:311.05pt;margin-top:46.25pt;width:258.7pt;height:226.35pt;z-index:-5008;mso-position-horizontal-relative:page;mso-position-vertical-relative:page" filled="f" stroked="f">
            <v:textbox inset="0,0,0,0">
              <w:txbxContent>
                <w:p w14:paraId="288B4DE4" w14:textId="77777777" w:rsidR="002A082E" w:rsidRDefault="00DC0D1C">
                  <w:pPr>
                    <w:spacing w:before="3" w:line="454" w:lineRule="exact"/>
                    <w:ind w:left="20"/>
                    <w:rPr>
                      <w:b/>
                      <w:sz w:val="40"/>
                    </w:rPr>
                  </w:pPr>
                  <w:r>
                    <w:rPr>
                      <w:b/>
                      <w:color w:val="34363B"/>
                      <w:w w:val="85"/>
                      <w:sz w:val="40"/>
                    </w:rPr>
                    <w:t>Wind Chill Chart</w:t>
                  </w:r>
                </w:p>
                <w:p w14:paraId="288B4DE5" w14:textId="77777777" w:rsidR="002A082E" w:rsidRDefault="00DC0D1C">
                  <w:pPr>
                    <w:pStyle w:val="BodyText"/>
                    <w:spacing w:before="0" w:line="261" w:lineRule="auto"/>
                    <w:ind w:left="25" w:firstLine="272"/>
                  </w:pPr>
                  <w:r>
                    <w:rPr>
                      <w:color w:val="34363B"/>
                      <w:w w:val="105"/>
                    </w:rPr>
                    <w:t>Employers</w:t>
                  </w:r>
                  <w:r>
                    <w:rPr>
                      <w:color w:val="34363B"/>
                      <w:spacing w:val="-5"/>
                      <w:w w:val="105"/>
                    </w:rPr>
                    <w:t xml:space="preserve"> </w:t>
                  </w:r>
                  <w:r>
                    <w:rPr>
                      <w:color w:val="34363B"/>
                      <w:w w:val="105"/>
                    </w:rPr>
                    <w:t>and</w:t>
                  </w:r>
                  <w:r>
                    <w:rPr>
                      <w:color w:val="34363B"/>
                      <w:spacing w:val="-8"/>
                      <w:w w:val="105"/>
                    </w:rPr>
                    <w:t xml:space="preserve"> </w:t>
                  </w:r>
                  <w:r>
                    <w:rPr>
                      <w:color w:val="34363B"/>
                      <w:w w:val="105"/>
                    </w:rPr>
                    <w:t>workers</w:t>
                  </w:r>
                  <w:r>
                    <w:rPr>
                      <w:color w:val="34363B"/>
                      <w:spacing w:val="-11"/>
                      <w:w w:val="105"/>
                    </w:rPr>
                    <w:t xml:space="preserve"> </w:t>
                  </w:r>
                  <w:r>
                    <w:rPr>
                      <w:color w:val="34363B"/>
                      <w:w w:val="105"/>
                    </w:rPr>
                    <w:t>should</w:t>
                  </w:r>
                  <w:r>
                    <w:rPr>
                      <w:color w:val="34363B"/>
                      <w:spacing w:val="-11"/>
                      <w:w w:val="105"/>
                    </w:rPr>
                    <w:t xml:space="preserve"> </w:t>
                  </w:r>
                  <w:r>
                    <w:rPr>
                      <w:color w:val="34363B"/>
                      <w:w w:val="105"/>
                    </w:rPr>
                    <w:t>always</w:t>
                  </w:r>
                  <w:r>
                    <w:rPr>
                      <w:color w:val="34363B"/>
                      <w:spacing w:val="-12"/>
                      <w:w w:val="105"/>
                    </w:rPr>
                    <w:t xml:space="preserve"> </w:t>
                  </w:r>
                  <w:r>
                    <w:rPr>
                      <w:color w:val="34363B"/>
                      <w:w w:val="105"/>
                    </w:rPr>
                    <w:t>check</w:t>
                  </w:r>
                  <w:r>
                    <w:rPr>
                      <w:color w:val="34363B"/>
                      <w:spacing w:val="-7"/>
                      <w:w w:val="105"/>
                    </w:rPr>
                    <w:t xml:space="preserve"> </w:t>
                  </w:r>
                  <w:r>
                    <w:rPr>
                      <w:color w:val="34363B"/>
                      <w:w w:val="105"/>
                    </w:rPr>
                    <w:t>local weather</w:t>
                  </w:r>
                  <w:r>
                    <w:rPr>
                      <w:color w:val="34363B"/>
                      <w:spacing w:val="-11"/>
                      <w:w w:val="105"/>
                    </w:rPr>
                    <w:t xml:space="preserve"> </w:t>
                  </w:r>
                  <w:r>
                    <w:rPr>
                      <w:color w:val="34363B"/>
                      <w:w w:val="105"/>
                    </w:rPr>
                    <w:t>forecasts</w:t>
                  </w:r>
                  <w:r>
                    <w:rPr>
                      <w:color w:val="34363B"/>
                      <w:spacing w:val="-12"/>
                      <w:w w:val="105"/>
                    </w:rPr>
                    <w:t xml:space="preserve"> </w:t>
                  </w:r>
                  <w:r>
                    <w:rPr>
                      <w:color w:val="34363B"/>
                      <w:w w:val="105"/>
                    </w:rPr>
                    <w:t>for</w:t>
                  </w:r>
                  <w:r>
                    <w:rPr>
                      <w:color w:val="34363B"/>
                      <w:spacing w:val="-16"/>
                      <w:w w:val="105"/>
                    </w:rPr>
                    <w:t xml:space="preserve"> </w:t>
                  </w:r>
                  <w:r>
                    <w:rPr>
                      <w:color w:val="34363B"/>
                      <w:w w:val="105"/>
                    </w:rPr>
                    <w:t>information</w:t>
                  </w:r>
                  <w:r>
                    <w:rPr>
                      <w:color w:val="34363B"/>
                      <w:w w:val="105"/>
                    </w:rPr>
                    <w:t xml:space="preserve"> </w:t>
                  </w:r>
                  <w:r>
                    <w:rPr>
                      <w:color w:val="34363B"/>
                      <w:w w:val="105"/>
                    </w:rPr>
                    <w:t>on</w:t>
                  </w:r>
                  <w:r>
                    <w:rPr>
                      <w:color w:val="34363B"/>
                      <w:spacing w:val="-15"/>
                      <w:w w:val="105"/>
                    </w:rPr>
                    <w:t xml:space="preserve"> </w:t>
                  </w:r>
                  <w:r>
                    <w:rPr>
                      <w:color w:val="34363B"/>
                      <w:w w:val="105"/>
                    </w:rPr>
                    <w:t>temperature</w:t>
                  </w:r>
                  <w:r>
                    <w:rPr>
                      <w:color w:val="34363B"/>
                      <w:spacing w:val="-1"/>
                      <w:w w:val="105"/>
                    </w:rPr>
                    <w:t xml:space="preserve"> </w:t>
                  </w:r>
                  <w:r>
                    <w:rPr>
                      <w:color w:val="34363B"/>
                      <w:w w:val="105"/>
                    </w:rPr>
                    <w:t>and wind</w:t>
                  </w:r>
                  <w:r>
                    <w:rPr>
                      <w:color w:val="34363B"/>
                      <w:spacing w:val="-7"/>
                      <w:w w:val="105"/>
                    </w:rPr>
                    <w:t xml:space="preserve"> </w:t>
                  </w:r>
                  <w:r>
                    <w:rPr>
                      <w:color w:val="34363B"/>
                      <w:w w:val="105"/>
                    </w:rPr>
                    <w:t>chill.</w:t>
                  </w:r>
                  <w:r>
                    <w:rPr>
                      <w:color w:val="34363B"/>
                      <w:spacing w:val="-19"/>
                      <w:w w:val="105"/>
                    </w:rPr>
                    <w:t xml:space="preserve"> </w:t>
                  </w:r>
                  <w:r>
                    <w:rPr>
                      <w:color w:val="34363B"/>
                      <w:w w:val="105"/>
                    </w:rPr>
                    <w:t>The</w:t>
                  </w:r>
                  <w:r>
                    <w:rPr>
                      <w:color w:val="34363B"/>
                      <w:spacing w:val="-13"/>
                      <w:w w:val="105"/>
                    </w:rPr>
                    <w:t xml:space="preserve"> </w:t>
                  </w:r>
                  <w:r>
                    <w:rPr>
                      <w:color w:val="34363B"/>
                      <w:w w:val="105"/>
                    </w:rPr>
                    <w:t>National</w:t>
                  </w:r>
                  <w:r>
                    <w:rPr>
                      <w:color w:val="34363B"/>
                      <w:spacing w:val="-10"/>
                      <w:w w:val="105"/>
                    </w:rPr>
                    <w:t xml:space="preserve"> </w:t>
                  </w:r>
                  <w:r>
                    <w:rPr>
                      <w:color w:val="34363B"/>
                      <w:w w:val="105"/>
                    </w:rPr>
                    <w:t>Weather</w:t>
                  </w:r>
                  <w:r>
                    <w:rPr>
                      <w:color w:val="34363B"/>
                      <w:spacing w:val="-10"/>
                      <w:w w:val="105"/>
                    </w:rPr>
                    <w:t xml:space="preserve"> </w:t>
                  </w:r>
                  <w:r>
                    <w:rPr>
                      <w:color w:val="34363B"/>
                      <w:w w:val="105"/>
                    </w:rPr>
                    <w:t>Service</w:t>
                  </w:r>
                  <w:r>
                    <w:rPr>
                      <w:color w:val="34363B"/>
                      <w:spacing w:val="-12"/>
                      <w:w w:val="105"/>
                    </w:rPr>
                    <w:t xml:space="preserve"> </w:t>
                  </w:r>
                  <w:r>
                    <w:rPr>
                      <w:color w:val="34363B"/>
                      <w:w w:val="105"/>
                    </w:rPr>
                    <w:t>has</w:t>
                  </w:r>
                  <w:r>
                    <w:rPr>
                      <w:color w:val="34363B"/>
                      <w:spacing w:val="-14"/>
                      <w:w w:val="105"/>
                    </w:rPr>
                    <w:t xml:space="preserve"> </w:t>
                  </w:r>
                  <w:r>
                    <w:rPr>
                      <w:color w:val="34363B"/>
                      <w:w w:val="105"/>
                    </w:rPr>
                    <w:t>created a Wind Chill Chart, which combines the temperature and wind speed to calculate wind chill. To</w:t>
                  </w:r>
                  <w:r>
                    <w:rPr>
                      <w:color w:val="34363B"/>
                      <w:spacing w:val="-40"/>
                      <w:w w:val="105"/>
                    </w:rPr>
                    <w:t xml:space="preserve"> </w:t>
                  </w:r>
                  <w:r>
                    <w:rPr>
                      <w:color w:val="34363B"/>
                      <w:w w:val="105"/>
                    </w:rPr>
                    <w:t>access</w:t>
                  </w:r>
                </w:p>
                <w:p w14:paraId="288B4DE6" w14:textId="77777777" w:rsidR="002A082E" w:rsidRDefault="00DC0D1C">
                  <w:pPr>
                    <w:pStyle w:val="BodyText"/>
                    <w:spacing w:before="0" w:line="261" w:lineRule="auto"/>
                    <w:ind w:left="26"/>
                  </w:pPr>
                  <w:r>
                    <w:rPr>
                      <w:color w:val="34363B"/>
                      <w:w w:val="105"/>
                    </w:rPr>
                    <w:t xml:space="preserve">the Wind Chill Chart visit </w:t>
                  </w:r>
                  <w:hyperlink r:id="rId5">
                    <w:r>
                      <w:rPr>
                        <w:color w:val="34363B"/>
                        <w:w w:val="105"/>
                      </w:rPr>
                      <w:t>www</w:t>
                    </w:r>
                    <w:r>
                      <w:rPr>
                        <w:color w:val="64676B"/>
                        <w:w w:val="105"/>
                      </w:rPr>
                      <w:t>.</w:t>
                    </w:r>
                    <w:r>
                      <w:rPr>
                        <w:color w:val="34363B"/>
                        <w:w w:val="105"/>
                      </w:rPr>
                      <w:t>weather</w:t>
                    </w:r>
                    <w:r>
                      <w:rPr>
                        <w:color w:val="64676B"/>
                        <w:w w:val="105"/>
                      </w:rPr>
                      <w:t>.</w:t>
                    </w:r>
                    <w:r>
                      <w:rPr>
                        <w:color w:val="34363B"/>
                        <w:w w:val="105"/>
                      </w:rPr>
                      <w:t>gov/om/</w:t>
                    </w:r>
                  </w:hyperlink>
                  <w:r>
                    <w:rPr>
                      <w:color w:val="34363B"/>
                      <w:w w:val="105"/>
                    </w:rPr>
                    <w:t xml:space="preserve"> </w:t>
                  </w:r>
                  <w:proofErr w:type="spellStart"/>
                  <w:r>
                    <w:rPr>
                      <w:color w:val="34363B"/>
                      <w:w w:val="105"/>
                    </w:rPr>
                    <w:t>windchill</w:t>
                  </w:r>
                  <w:proofErr w:type="spellEnd"/>
                  <w:r>
                    <w:rPr>
                      <w:color w:val="34363B"/>
                      <w:w w:val="105"/>
                    </w:rPr>
                    <w:t>/index/</w:t>
                  </w:r>
                  <w:proofErr w:type="spellStart"/>
                  <w:r>
                    <w:rPr>
                      <w:color w:val="34363B"/>
                      <w:w w:val="105"/>
                    </w:rPr>
                    <w:t>shtml</w:t>
                  </w:r>
                  <w:proofErr w:type="spellEnd"/>
                  <w:r>
                    <w:rPr>
                      <w:color w:val="34363B"/>
                      <w:w w:val="105"/>
                    </w:rPr>
                    <w:t>. An additional feature of the ch</w:t>
                  </w:r>
                  <w:r>
                    <w:rPr>
                      <w:color w:val="34363B"/>
                      <w:w w:val="105"/>
                    </w:rPr>
                    <w:t>art is Frostbite Time, which calculates the time it takes body tissues to freeze</w:t>
                  </w:r>
                  <w:r>
                    <w:rPr>
                      <w:color w:val="64676B"/>
                      <w:w w:val="105"/>
                    </w:rPr>
                    <w:t>.</w:t>
                  </w:r>
                </w:p>
                <w:p w14:paraId="288B4DE7" w14:textId="77777777" w:rsidR="002A082E" w:rsidRDefault="00DC0D1C">
                  <w:pPr>
                    <w:pStyle w:val="BodyText"/>
                    <w:spacing w:before="38" w:line="261" w:lineRule="auto"/>
                    <w:ind w:left="24" w:right="170" w:firstLine="271"/>
                  </w:pPr>
                  <w:r>
                    <w:rPr>
                      <w:color w:val="34363B"/>
                      <w:w w:val="105"/>
                    </w:rPr>
                    <w:t>This fact sheet was produced with information from the Texas Health Department, National Weather Service, Occupational Safety and Health Administration, and Texas Workers' Co</w:t>
                  </w:r>
                  <w:r>
                    <w:rPr>
                      <w:color w:val="34363B"/>
                      <w:w w:val="105"/>
                    </w:rPr>
                    <w:t>mpensation Commission.</w:t>
                  </w:r>
                </w:p>
              </w:txbxContent>
            </v:textbox>
            <w10:wrap anchorx="page" anchory="page"/>
          </v:shape>
        </w:pict>
      </w:r>
      <w:r>
        <w:pict w14:anchorId="288B4DA2">
          <v:shape id="_x0000_s1034" type="#_x0000_t202" style="position:absolute;margin-left:46.9pt;margin-top:104.3pt;width:6.15pt;height:14.8pt;z-index:-4984;mso-position-horizontal-relative:page;mso-position-vertical-relative:page" filled="f" stroked="f">
            <v:textbox inset="0,0,0,0">
              <w:txbxContent>
                <w:p w14:paraId="288B4DE8" w14:textId="77777777" w:rsidR="002A082E" w:rsidRDefault="00DC0D1C">
                  <w:pPr>
                    <w:pStyle w:val="BodyText"/>
                  </w:pPr>
                  <w:r>
                    <w:rPr>
                      <w:color w:val="34363B"/>
                      <w:w w:val="103"/>
                    </w:rPr>
                    <w:t>•</w:t>
                  </w:r>
                </w:p>
              </w:txbxContent>
            </v:textbox>
            <w10:wrap anchorx="page" anchory="page"/>
          </v:shape>
        </w:pict>
      </w:r>
      <w:r>
        <w:pict w14:anchorId="288B4DA3">
          <v:shape id="_x0000_s1033" type="#_x0000_t202" style="position:absolute;margin-left:46.9pt;margin-top:137.5pt;width:6.15pt;height:14.8pt;z-index:-4960;mso-position-horizontal-relative:page;mso-position-vertical-relative:page" filled="f" stroked="f">
            <v:textbox inset="0,0,0,0">
              <w:txbxContent>
                <w:p w14:paraId="288B4DE9" w14:textId="77777777" w:rsidR="002A082E" w:rsidRDefault="00DC0D1C">
                  <w:pPr>
                    <w:pStyle w:val="BodyText"/>
                  </w:pPr>
                  <w:r>
                    <w:rPr>
                      <w:color w:val="34363B"/>
                      <w:w w:val="104"/>
                    </w:rPr>
                    <w:t>•</w:t>
                  </w:r>
                </w:p>
              </w:txbxContent>
            </v:textbox>
            <w10:wrap anchorx="page" anchory="page"/>
          </v:shape>
        </w:pict>
      </w:r>
      <w:r>
        <w:pict w14:anchorId="288B4DA4">
          <v:shape id="_x0000_s1032" type="#_x0000_t202" style="position:absolute;margin-left:46.9pt;margin-top:170.9pt;width:5.95pt;height:14.8pt;z-index:-4936;mso-position-horizontal-relative:page;mso-position-vertical-relative:page" filled="f" stroked="f">
            <v:textbox inset="0,0,0,0">
              <w:txbxContent>
                <w:p w14:paraId="288B4DEA" w14:textId="77777777" w:rsidR="002A082E" w:rsidRDefault="00DC0D1C">
                  <w:pPr>
                    <w:pStyle w:val="BodyText"/>
                  </w:pPr>
                  <w:r>
                    <w:rPr>
                      <w:color w:val="34363B"/>
                      <w:w w:val="99"/>
                    </w:rPr>
                    <w:t>•</w:t>
                  </w:r>
                </w:p>
              </w:txbxContent>
            </v:textbox>
            <w10:wrap anchorx="page" anchory="page"/>
          </v:shape>
        </w:pict>
      </w:r>
      <w:r>
        <w:pict w14:anchorId="288B4DA5">
          <v:shape id="_x0000_s1031" type="#_x0000_t202" style="position:absolute;margin-left:46.9pt;margin-top:204.3pt;width:6.15pt;height:14.8pt;z-index:-4912;mso-position-horizontal-relative:page;mso-position-vertical-relative:page" filled="f" stroked="f">
            <v:textbox inset="0,0,0,0">
              <w:txbxContent>
                <w:p w14:paraId="288B4DEB" w14:textId="77777777" w:rsidR="002A082E" w:rsidRDefault="00DC0D1C">
                  <w:pPr>
                    <w:pStyle w:val="BodyText"/>
                  </w:pPr>
                  <w:r>
                    <w:rPr>
                      <w:color w:val="34363B"/>
                      <w:w w:val="104"/>
                    </w:rPr>
                    <w:t>•</w:t>
                  </w:r>
                </w:p>
              </w:txbxContent>
            </v:textbox>
            <w10:wrap anchorx="page" anchory="page"/>
          </v:shape>
        </w:pict>
      </w:r>
      <w:r>
        <w:pict w14:anchorId="288B4DA6">
          <v:shape id="_x0000_s1030" type="#_x0000_t202" style="position:absolute;margin-left:46.9pt;margin-top:237.7pt;width:6.15pt;height:14.8pt;z-index:-4888;mso-position-horizontal-relative:page;mso-position-vertical-relative:page" filled="f" stroked="f">
            <v:textbox inset="0,0,0,0">
              <w:txbxContent>
                <w:p w14:paraId="288B4DEC" w14:textId="77777777" w:rsidR="002A082E" w:rsidRDefault="00DC0D1C">
                  <w:pPr>
                    <w:pStyle w:val="BodyText"/>
                  </w:pPr>
                  <w:r>
                    <w:rPr>
                      <w:color w:val="34363B"/>
                      <w:w w:val="104"/>
                    </w:rPr>
                    <w:t>•</w:t>
                  </w:r>
                </w:p>
              </w:txbxContent>
            </v:textbox>
            <w10:wrap anchorx="page" anchory="page"/>
          </v:shape>
        </w:pict>
      </w:r>
      <w:r>
        <w:pict w14:anchorId="288B4DA7">
          <v:shape id="_x0000_s1029" type="#_x0000_t202" style="position:absolute;margin-left:46.9pt;margin-top:270.85pt;width:6.15pt;height:33.75pt;z-index:-4864;mso-position-horizontal-relative:page;mso-position-vertical-relative:page" filled="f" stroked="f">
            <v:textbox inset="0,0,0,0">
              <w:txbxContent>
                <w:p w14:paraId="288B4DED" w14:textId="77777777" w:rsidR="002A082E" w:rsidRDefault="00DC0D1C">
                  <w:pPr>
                    <w:pStyle w:val="BodyText"/>
                  </w:pPr>
                  <w:r>
                    <w:rPr>
                      <w:color w:val="34363B"/>
                      <w:w w:val="104"/>
                    </w:rPr>
                    <w:t>•</w:t>
                  </w:r>
                </w:p>
                <w:p w14:paraId="288B4DEE" w14:textId="77777777" w:rsidR="002A082E" w:rsidRDefault="00DC0D1C">
                  <w:pPr>
                    <w:pStyle w:val="BodyText"/>
                    <w:spacing w:before="115"/>
                  </w:pPr>
                  <w:r>
                    <w:rPr>
                      <w:color w:val="34363B"/>
                      <w:w w:val="104"/>
                    </w:rPr>
                    <w:t>•</w:t>
                  </w:r>
                </w:p>
              </w:txbxContent>
            </v:textbox>
            <w10:wrap anchorx="page" anchory="page"/>
          </v:shape>
        </w:pict>
      </w:r>
      <w:r>
        <w:pict w14:anchorId="288B4DA8">
          <v:shape id="_x0000_s1028" type="#_x0000_t202" style="position:absolute;margin-left:34.85pt;margin-top:323.2pt;width:240.15pt;height:29.2pt;z-index:-4840;mso-position-horizontal-relative:page;mso-position-vertical-relative:page" filled="f" stroked="f">
            <v:textbox inset="0,0,0,0">
              <w:txbxContent>
                <w:p w14:paraId="288B4DEF" w14:textId="77777777" w:rsidR="002A082E" w:rsidRDefault="00DC0D1C">
                  <w:pPr>
                    <w:pStyle w:val="BodyText"/>
                    <w:spacing w:line="261" w:lineRule="auto"/>
                    <w:ind w:firstLine="277"/>
                  </w:pPr>
                  <w:r>
                    <w:rPr>
                      <w:color w:val="34363B"/>
                      <w:w w:val="105"/>
                    </w:rPr>
                    <w:t>If a worker shows any signs of hypothermia</w:t>
                  </w:r>
                  <w:r>
                    <w:rPr>
                      <w:color w:val="34363B"/>
                      <w:spacing w:val="-42"/>
                      <w:w w:val="105"/>
                    </w:rPr>
                    <w:t xml:space="preserve"> </w:t>
                  </w:r>
                  <w:r>
                    <w:rPr>
                      <w:color w:val="34363B"/>
                      <w:w w:val="105"/>
                    </w:rPr>
                    <w:t>or frostbite get emergency</w:t>
                  </w:r>
                  <w:r>
                    <w:rPr>
                      <w:color w:val="34363B"/>
                      <w:spacing w:val="16"/>
                      <w:w w:val="105"/>
                    </w:rPr>
                    <w:t xml:space="preserve"> </w:t>
                  </w:r>
                  <w:r>
                    <w:rPr>
                      <w:color w:val="34363B"/>
                      <w:w w:val="105"/>
                    </w:rPr>
                    <w:t>help.</w:t>
                  </w:r>
                </w:p>
              </w:txbxContent>
            </v:textbox>
            <w10:wrap anchorx="page" anchory="page"/>
          </v:shape>
        </w:pict>
      </w:r>
      <w:r>
        <w:pict w14:anchorId="288B4DA9">
          <v:shape id="_x0000_s1027" type="#_x0000_t202" style="position:absolute;margin-left:62pt;margin-top:701.4pt;width:206.05pt;height:48.5pt;z-index:-4816;mso-position-horizontal-relative:page;mso-position-vertical-relative:page" filled="f" stroked="f">
            <v:textbox inset="0,0,0,0">
              <w:txbxContent>
                <w:p w14:paraId="288B4DF0" w14:textId="77777777" w:rsidR="002A082E" w:rsidRDefault="00DC0D1C">
                  <w:pPr>
                    <w:spacing w:before="14" w:line="278" w:lineRule="auto"/>
                    <w:ind w:left="20" w:firstLine="485"/>
                    <w:rPr>
                      <w:rFonts w:ascii="Arial"/>
                      <w:sz w:val="18"/>
                    </w:rPr>
                  </w:pPr>
                  <w:r>
                    <w:rPr>
                      <w:rFonts w:ascii="Arial"/>
                      <w:color w:val="34363B"/>
                      <w:w w:val="110"/>
                      <w:sz w:val="18"/>
                    </w:rPr>
                    <w:t>The Texas Department of Insurance, Division</w:t>
                  </w:r>
                  <w:r>
                    <w:rPr>
                      <w:rFonts w:ascii="Arial"/>
                      <w:color w:val="34363B"/>
                      <w:spacing w:val="-18"/>
                      <w:w w:val="110"/>
                      <w:sz w:val="18"/>
                    </w:rPr>
                    <w:t xml:space="preserve"> </w:t>
                  </w:r>
                  <w:r>
                    <w:rPr>
                      <w:rFonts w:ascii="Arial"/>
                      <w:color w:val="34363B"/>
                      <w:w w:val="110"/>
                      <w:sz w:val="18"/>
                    </w:rPr>
                    <w:t>of</w:t>
                  </w:r>
                  <w:r>
                    <w:rPr>
                      <w:rFonts w:ascii="Arial"/>
                      <w:color w:val="34363B"/>
                      <w:spacing w:val="-15"/>
                      <w:w w:val="110"/>
                      <w:sz w:val="18"/>
                    </w:rPr>
                    <w:t xml:space="preserve"> </w:t>
                  </w:r>
                  <w:r>
                    <w:rPr>
                      <w:rFonts w:ascii="Arial"/>
                      <w:color w:val="34363B"/>
                      <w:w w:val="110"/>
                      <w:sz w:val="18"/>
                    </w:rPr>
                    <w:t>Workers'</w:t>
                  </w:r>
                  <w:r>
                    <w:rPr>
                      <w:rFonts w:ascii="Arial"/>
                      <w:color w:val="34363B"/>
                      <w:spacing w:val="-11"/>
                      <w:w w:val="110"/>
                      <w:sz w:val="18"/>
                    </w:rPr>
                    <w:t xml:space="preserve"> </w:t>
                  </w:r>
                  <w:r>
                    <w:rPr>
                      <w:rFonts w:ascii="Arial"/>
                      <w:color w:val="34363B"/>
                      <w:w w:val="110"/>
                      <w:sz w:val="18"/>
                    </w:rPr>
                    <w:t>Compensation</w:t>
                  </w:r>
                  <w:r>
                    <w:rPr>
                      <w:rFonts w:ascii="Arial"/>
                      <w:color w:val="34363B"/>
                      <w:spacing w:val="-3"/>
                      <w:w w:val="110"/>
                      <w:sz w:val="18"/>
                    </w:rPr>
                    <w:t xml:space="preserve"> </w:t>
                  </w:r>
                  <w:r>
                    <w:rPr>
                      <w:rFonts w:ascii="Arial"/>
                      <w:color w:val="34363B"/>
                      <w:w w:val="110"/>
                      <w:sz w:val="18"/>
                    </w:rPr>
                    <w:t>(TDI/DWC)</w:t>
                  </w:r>
                </w:p>
                <w:p w14:paraId="288B4DF1" w14:textId="77777777" w:rsidR="002A082E" w:rsidRDefault="00DC0D1C">
                  <w:pPr>
                    <w:spacing w:line="205" w:lineRule="exact"/>
                    <w:ind w:left="89" w:right="37"/>
                    <w:jc w:val="center"/>
                    <w:rPr>
                      <w:rFonts w:ascii="Arial"/>
                      <w:b/>
                      <w:sz w:val="19"/>
                    </w:rPr>
                  </w:pPr>
                  <w:r>
                    <w:rPr>
                      <w:rFonts w:ascii="Arial"/>
                      <w:color w:val="34363B"/>
                      <w:w w:val="110"/>
                      <w:sz w:val="18"/>
                    </w:rPr>
                    <w:t xml:space="preserve">E-mail </w:t>
                  </w:r>
                  <w:hyperlink r:id="rId6">
                    <w:r>
                      <w:rPr>
                        <w:rFonts w:ascii="Arial"/>
                        <w:b/>
                        <w:color w:val="34363B"/>
                        <w:w w:val="110"/>
                        <w:sz w:val="19"/>
                      </w:rPr>
                      <w:t>resourcecenter@tdi.state.tx.us</w:t>
                    </w:r>
                  </w:hyperlink>
                </w:p>
                <w:p w14:paraId="288B4DF2" w14:textId="77777777" w:rsidR="002A082E" w:rsidRDefault="00DC0D1C">
                  <w:pPr>
                    <w:spacing w:before="9"/>
                    <w:ind w:left="89" w:right="73"/>
                    <w:jc w:val="center"/>
                    <w:rPr>
                      <w:rFonts w:ascii="Arial"/>
                      <w:sz w:val="18"/>
                    </w:rPr>
                  </w:pPr>
                  <w:r>
                    <w:rPr>
                      <w:rFonts w:ascii="Arial"/>
                      <w:color w:val="34363B"/>
                      <w:w w:val="110"/>
                      <w:sz w:val="18"/>
                    </w:rPr>
                    <w:t xml:space="preserve">or call </w:t>
                  </w:r>
                  <w:r>
                    <w:rPr>
                      <w:color w:val="34363B"/>
                      <w:w w:val="110"/>
                      <w:sz w:val="21"/>
                    </w:rPr>
                    <w:t xml:space="preserve">l-800-687-7080 </w:t>
                  </w:r>
                  <w:r>
                    <w:rPr>
                      <w:rFonts w:ascii="Arial"/>
                      <w:color w:val="34363B"/>
                      <w:w w:val="110"/>
                      <w:sz w:val="18"/>
                    </w:rPr>
                    <w:t>for more information.</w:t>
                  </w:r>
                </w:p>
              </w:txbxContent>
            </v:textbox>
            <w10:wrap anchorx="page" anchory="page"/>
          </v:shape>
        </w:pict>
      </w:r>
      <w:r>
        <w:pict w14:anchorId="288B4DAA">
          <v:shape id="_x0000_s1026" type="#_x0000_t202" style="position:absolute;margin-left:357.6pt;margin-top:705.2pt;width:181.55pt;height:47.75pt;z-index:-4792;mso-position-horizontal-relative:page;mso-position-vertical-relative:page" filled="f" stroked="f">
            <v:textbox inset="0,0,0,0">
              <w:txbxContent>
                <w:p w14:paraId="288B4DF3" w14:textId="77777777" w:rsidR="002A082E" w:rsidRDefault="00DC0D1C">
                  <w:pPr>
                    <w:spacing w:before="9"/>
                    <w:ind w:left="76" w:right="229"/>
                    <w:jc w:val="center"/>
                    <w:rPr>
                      <w:i/>
                      <w:sz w:val="27"/>
                    </w:rPr>
                  </w:pPr>
                  <w:r>
                    <w:rPr>
                      <w:i/>
                      <w:color w:val="34363B"/>
                      <w:sz w:val="27"/>
                    </w:rPr>
                    <w:t>Safety Violations Hotline</w:t>
                  </w:r>
                </w:p>
                <w:p w14:paraId="288B4DF4" w14:textId="77777777" w:rsidR="002A082E" w:rsidRDefault="00DC0D1C">
                  <w:pPr>
                    <w:spacing w:before="4"/>
                    <w:ind w:left="76" w:right="217"/>
                    <w:jc w:val="center"/>
                    <w:rPr>
                      <w:rFonts w:ascii="Arial"/>
                      <w:b/>
                      <w:sz w:val="24"/>
                    </w:rPr>
                  </w:pPr>
                  <w:r>
                    <w:rPr>
                      <w:rFonts w:ascii="Arial"/>
                      <w:b/>
                      <w:color w:val="34363B"/>
                      <w:w w:val="110"/>
                      <w:sz w:val="24"/>
                    </w:rPr>
                    <w:t>1-800-452-9595</w:t>
                  </w:r>
                </w:p>
                <w:p w14:paraId="288B4DF5" w14:textId="77777777" w:rsidR="002A082E" w:rsidRDefault="00DC0D1C">
                  <w:pPr>
                    <w:spacing w:before="70"/>
                    <w:ind w:left="76" w:right="76"/>
                    <w:jc w:val="center"/>
                    <w:rPr>
                      <w:rFonts w:ascii="Arial"/>
                      <w:b/>
                      <w:sz w:val="23"/>
                    </w:rPr>
                  </w:pPr>
                  <w:r>
                    <w:rPr>
                      <w:rFonts w:ascii="Arial"/>
                      <w:b/>
                      <w:color w:val="34363B"/>
                      <w:w w:val="110"/>
                      <w:sz w:val="23"/>
                    </w:rPr>
                    <w:t>safetyhotl</w:t>
                  </w:r>
                  <w:hyperlink r:id="rId7">
                    <w:r>
                      <w:rPr>
                        <w:rFonts w:ascii="Arial"/>
                        <w:b/>
                        <w:color w:val="34363B"/>
                        <w:w w:val="110"/>
                        <w:sz w:val="23"/>
                      </w:rPr>
                      <w:t>ine@tdi.state.tx.us</w:t>
                    </w:r>
                  </w:hyperlink>
                </w:p>
              </w:txbxContent>
            </v:textbox>
            <w10:wrap anchorx="page" anchory="page"/>
          </v:shape>
        </w:pict>
      </w:r>
    </w:p>
    <w:sectPr w:rsidR="002A082E">
      <w:pgSz w:w="12240" w:h="15840"/>
      <w:pgMar w:top="840" w:right="6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A082E"/>
    <w:rsid w:val="001E6382"/>
    <w:rsid w:val="002A082E"/>
    <w:rsid w:val="00DC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288B4D89"/>
  <w15:docId w15:val="{7ECBB888-AD73-4E72-8EB9-6CCE3CD8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e@tdi.state.tx.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ourcecenter@tdi.state.tx.us" TargetMode="External"/><Relationship Id="rId5" Type="http://schemas.openxmlformats.org/officeDocument/2006/relationships/hyperlink" Target="http://www.weather.gov/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fs_coldweather.indd - fscoldweather.pdf</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fs_coldweather.indd - fscoldweather.pdf</dc:title>
  <dc:creator>tbrown</dc:creator>
  <cp:lastModifiedBy>Laurie Yarnes</cp:lastModifiedBy>
  <cp:revision>3</cp:revision>
  <dcterms:created xsi:type="dcterms:W3CDTF">2018-02-24T19:49:00Z</dcterms:created>
  <dcterms:modified xsi:type="dcterms:W3CDTF">2018-02-24T19:50:00Z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LastSaved">
    <vt:filetime>2018-02-24T00:00:00Z</vt:filetime>
  </property>
</Properties>
</file>