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038B" w:rsidRDefault="00FA038B"/>
    <w:tbl>
      <w:tblPr>
        <w:tblW w:w="5000" w:type="pct"/>
        <w:jc w:val="center"/>
        <w:tblCellMar>
          <w:left w:w="0" w:type="dxa"/>
          <w:right w:w="0" w:type="dxa"/>
        </w:tblCellMar>
        <w:tblLook w:val="04A0" w:firstRow="1" w:lastRow="0" w:firstColumn="1" w:lastColumn="0" w:noHBand="0" w:noVBand="1"/>
      </w:tblPr>
      <w:tblGrid>
        <w:gridCol w:w="9360"/>
      </w:tblGrid>
      <w:tr w:rsidR="00FA038B" w:rsidTr="00FA038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A038B">
              <w:tc>
                <w:tcPr>
                  <w:tcW w:w="0" w:type="auto"/>
                  <w:tcMar>
                    <w:top w:w="150" w:type="dxa"/>
                    <w:left w:w="300" w:type="dxa"/>
                    <w:bottom w:w="150" w:type="dxa"/>
                    <w:right w:w="300" w:type="dxa"/>
                  </w:tcMar>
                  <w:hideMark/>
                </w:tcPr>
                <w:p w:rsidR="00FA038B" w:rsidRDefault="00FA038B">
                  <w:pPr>
                    <w:jc w:val="center"/>
                    <w:rPr>
                      <w:rFonts w:ascii="Segoe UI" w:hAnsi="Segoe UI" w:cs="Segoe UI"/>
                      <w:color w:val="000000"/>
                      <w:sz w:val="27"/>
                      <w:szCs w:val="27"/>
                    </w:rPr>
                  </w:pPr>
                  <w:r>
                    <w:rPr>
                      <w:rFonts w:ascii="Segoe UI" w:hAnsi="Segoe UI" w:cs="Segoe UI"/>
                      <w:b/>
                      <w:bCs/>
                      <w:color w:val="00188F"/>
                      <w:sz w:val="42"/>
                      <w:szCs w:val="42"/>
                    </w:rPr>
                    <w:t>NEW YORK'S PRIMARY ELECTION IS</w:t>
                  </w:r>
                </w:p>
                <w:p w:rsidR="00FA038B" w:rsidRDefault="00FA038B">
                  <w:pPr>
                    <w:jc w:val="center"/>
                    <w:rPr>
                      <w:rFonts w:ascii="Segoe UI" w:hAnsi="Segoe UI" w:cs="Segoe UI"/>
                      <w:color w:val="000000"/>
                      <w:sz w:val="27"/>
                      <w:szCs w:val="27"/>
                    </w:rPr>
                  </w:pPr>
                  <w:r>
                    <w:rPr>
                      <w:rFonts w:ascii="Segoe UI" w:hAnsi="Segoe UI" w:cs="Segoe UI"/>
                      <w:b/>
                      <w:bCs/>
                      <w:color w:val="D52B1E"/>
                      <w:sz w:val="42"/>
                      <w:szCs w:val="42"/>
                    </w:rPr>
                    <w:t>TUESDAY, JUNE 23, 2020</w:t>
                  </w:r>
                </w:p>
              </w:tc>
            </w:tr>
          </w:tbl>
          <w:p w:rsidR="00FA038B" w:rsidRDefault="00FA038B">
            <w:pPr>
              <w:rPr>
                <w:rFonts w:ascii="Times New Roman" w:eastAsia="Times New Roman" w:hAnsi="Times New Roman" w:cs="Times New Roman"/>
                <w:sz w:val="20"/>
                <w:szCs w:val="20"/>
              </w:rPr>
            </w:pPr>
          </w:p>
        </w:tc>
      </w:tr>
    </w:tbl>
    <w:p w:rsidR="00FA038B" w:rsidRDefault="00FA038B" w:rsidP="00FA038B">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FA038B" w:rsidTr="00FA038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A038B">
              <w:tc>
                <w:tcPr>
                  <w:tcW w:w="0" w:type="auto"/>
                  <w:tcMar>
                    <w:top w:w="150" w:type="dxa"/>
                    <w:left w:w="300" w:type="dxa"/>
                    <w:bottom w:w="150" w:type="dxa"/>
                    <w:right w:w="300" w:type="dxa"/>
                  </w:tcMar>
                  <w:hideMark/>
                </w:tcPr>
                <w:p w:rsidR="00FA038B" w:rsidRDefault="00FA038B">
                  <w:pPr>
                    <w:rPr>
                      <w:rFonts w:ascii="Segoe UI" w:hAnsi="Segoe UI" w:cs="Segoe UI"/>
                      <w:color w:val="000000"/>
                      <w:sz w:val="27"/>
                      <w:szCs w:val="27"/>
                    </w:rPr>
                  </w:pPr>
                  <w:r>
                    <w:rPr>
                      <w:rFonts w:ascii="Segoe UI" w:hAnsi="Segoe UI" w:cs="Segoe UI"/>
                      <w:color w:val="000000"/>
                      <w:sz w:val="27"/>
                      <w:szCs w:val="27"/>
                    </w:rPr>
                    <w:t>Governor Cuomo has issued a series of Executive Orders regarding elections including the upcoming Primary Election on June 23</w:t>
                  </w:r>
                  <w:proofErr w:type="spellStart"/>
                  <w:r>
                    <w:rPr>
                      <w:rFonts w:ascii="Segoe UI" w:hAnsi="Segoe UI" w:cs="Segoe UI"/>
                      <w:color w:val="000000"/>
                      <w:position w:val="7"/>
                      <w:sz w:val="23"/>
                      <w:szCs w:val="23"/>
                      <w:vertAlign w:val="superscript"/>
                    </w:rPr>
                    <w:t>rd</w:t>
                  </w:r>
                  <w:proofErr w:type="spellEnd"/>
                  <w:r>
                    <w:rPr>
                      <w:rFonts w:ascii="Segoe UI" w:hAnsi="Segoe UI" w:cs="Segoe UI"/>
                      <w:color w:val="000000"/>
                      <w:sz w:val="27"/>
                      <w:szCs w:val="27"/>
                    </w:rPr>
                    <w:t xml:space="preserve"> in response to the COVID-19 pandemic. Here’s what you need to be aware of as you prepare for voting.</w:t>
                  </w:r>
                </w:p>
              </w:tc>
            </w:tr>
          </w:tbl>
          <w:p w:rsidR="00FA038B" w:rsidRDefault="00FA038B">
            <w:pPr>
              <w:rPr>
                <w:rFonts w:ascii="Times New Roman" w:eastAsia="Times New Roman" w:hAnsi="Times New Roman" w:cs="Times New Roman"/>
                <w:sz w:val="20"/>
                <w:szCs w:val="20"/>
              </w:rPr>
            </w:pPr>
          </w:p>
        </w:tc>
      </w:tr>
    </w:tbl>
    <w:p w:rsidR="00FA038B" w:rsidRDefault="00FA038B"/>
    <w:p w:rsidR="00FA038B" w:rsidRDefault="00FA038B"/>
    <w:p w:rsidR="00FA038B" w:rsidRDefault="00FA038B"/>
    <w:p w:rsidR="00FA038B" w:rsidRDefault="00FA038B"/>
    <w:tbl>
      <w:tblPr>
        <w:tblW w:w="5000" w:type="pct"/>
        <w:jc w:val="center"/>
        <w:tblCellMar>
          <w:left w:w="0" w:type="dxa"/>
          <w:right w:w="0" w:type="dxa"/>
        </w:tblCellMar>
        <w:tblLook w:val="04A0" w:firstRow="1" w:lastRow="0" w:firstColumn="1" w:lastColumn="0" w:noHBand="0" w:noVBand="1"/>
      </w:tblPr>
      <w:tblGrid>
        <w:gridCol w:w="5616"/>
        <w:gridCol w:w="3744"/>
      </w:tblGrid>
      <w:tr w:rsidR="00FA038B" w:rsidTr="00FA038B">
        <w:trPr>
          <w:jc w:val="center"/>
        </w:trPr>
        <w:tc>
          <w:tcPr>
            <w:tcW w:w="3000" w:type="pct"/>
            <w:shd w:val="clear" w:color="auto" w:fill="FFFFFF"/>
            <w:hideMark/>
          </w:tcPr>
          <w:p w:rsidR="00FA038B" w:rsidRDefault="00FA038B"/>
          <w:tbl>
            <w:tblPr>
              <w:tblW w:w="5000" w:type="pct"/>
              <w:tblCellMar>
                <w:left w:w="0" w:type="dxa"/>
                <w:right w:w="0" w:type="dxa"/>
              </w:tblCellMar>
              <w:tblLook w:val="04A0" w:firstRow="1" w:lastRow="0" w:firstColumn="1" w:lastColumn="0" w:noHBand="0" w:noVBand="1"/>
            </w:tblPr>
            <w:tblGrid>
              <w:gridCol w:w="5616"/>
            </w:tblGrid>
            <w:tr w:rsidR="00FA038B">
              <w:tc>
                <w:tcPr>
                  <w:tcW w:w="0" w:type="auto"/>
                  <w:tcMar>
                    <w:top w:w="150" w:type="dxa"/>
                    <w:left w:w="300" w:type="dxa"/>
                    <w:bottom w:w="150" w:type="dxa"/>
                    <w:right w:w="300" w:type="dxa"/>
                  </w:tcMar>
                </w:tcPr>
                <w:p w:rsidR="00FA038B" w:rsidRDefault="00FA038B">
                  <w:pPr>
                    <w:rPr>
                      <w:rFonts w:ascii="Segoe UI" w:hAnsi="Segoe UI" w:cs="Segoe UI"/>
                      <w:color w:val="000000"/>
                      <w:sz w:val="27"/>
                      <w:szCs w:val="27"/>
                    </w:rPr>
                  </w:pPr>
                  <w:bookmarkStart w:id="0" w:name="_GoBack"/>
                  <w:bookmarkEnd w:id="0"/>
                  <w:r>
                    <w:rPr>
                      <w:rFonts w:ascii="Segoe UI" w:hAnsi="Segoe UI" w:cs="Segoe UI"/>
                      <w:b/>
                      <w:bCs/>
                      <w:color w:val="D52B1E"/>
                      <w:sz w:val="27"/>
                      <w:szCs w:val="27"/>
                    </w:rPr>
                    <w:t>ABSENTEE BALLOTS</w:t>
                  </w:r>
                </w:p>
                <w:p w:rsidR="00FA038B" w:rsidRDefault="00FA038B">
                  <w:pPr>
                    <w:rPr>
                      <w:rFonts w:ascii="Segoe UI" w:hAnsi="Segoe UI" w:cs="Segoe UI"/>
                      <w:color w:val="000000"/>
                      <w:sz w:val="27"/>
                      <w:szCs w:val="27"/>
                    </w:rPr>
                  </w:pPr>
                  <w:r>
                    <w:rPr>
                      <w:rFonts w:ascii="Segoe UI" w:hAnsi="Segoe UI" w:cs="Segoe UI"/>
                      <w:color w:val="000000"/>
                      <w:sz w:val="24"/>
                      <w:szCs w:val="24"/>
                    </w:rPr>
                    <w:t xml:space="preserve">All eligible voters will automatically be mailed an absentee ballot application (with a postage paid return option) for a primary or special election to be held on June 23. It’s important to note voting by absentee ballot is a </w:t>
                  </w:r>
                  <w:r>
                    <w:rPr>
                      <w:rFonts w:ascii="Segoe UI" w:hAnsi="Segoe UI" w:cs="Segoe UI"/>
                      <w:b/>
                      <w:bCs/>
                      <w:color w:val="000000"/>
                      <w:sz w:val="24"/>
                      <w:szCs w:val="24"/>
                    </w:rPr>
                    <w:t>two-step process</w:t>
                  </w:r>
                  <w:r>
                    <w:rPr>
                      <w:rFonts w:ascii="Segoe UI" w:hAnsi="Segoe UI" w:cs="Segoe UI"/>
                      <w:color w:val="000000"/>
                      <w:sz w:val="24"/>
                      <w:szCs w:val="24"/>
                    </w:rPr>
                    <w:t xml:space="preserve"> that includes an absentee ballot application and the completion of the absentee ballot, itself:</w:t>
                  </w:r>
                  <w:r>
                    <w:rPr>
                      <w:rFonts w:ascii="Segoe UI" w:hAnsi="Segoe UI" w:cs="Segoe UI"/>
                      <w:color w:val="000000"/>
                      <w:sz w:val="27"/>
                      <w:szCs w:val="27"/>
                    </w:rPr>
                    <w:t xml:space="preserve"> </w:t>
                  </w:r>
                </w:p>
                <w:p w:rsidR="00FA038B" w:rsidRDefault="00FA038B">
                  <w:pPr>
                    <w:rPr>
                      <w:rFonts w:ascii="Segoe UI" w:hAnsi="Segoe UI" w:cs="Segoe UI"/>
                      <w:color w:val="000000"/>
                      <w:sz w:val="27"/>
                      <w:szCs w:val="27"/>
                    </w:rPr>
                  </w:pPr>
                </w:p>
                <w:p w:rsidR="00FA038B" w:rsidRDefault="00FA038B" w:rsidP="005A66FC">
                  <w:pPr>
                    <w:numPr>
                      <w:ilvl w:val="0"/>
                      <w:numId w:val="1"/>
                    </w:numPr>
                    <w:ind w:left="600" w:hanging="240"/>
                    <w:rPr>
                      <w:rFonts w:ascii="Segoe UI" w:hAnsi="Segoe UI" w:cs="Segoe UI"/>
                      <w:color w:val="000000"/>
                      <w:sz w:val="24"/>
                      <w:szCs w:val="24"/>
                    </w:rPr>
                  </w:pPr>
                  <w:r>
                    <w:rPr>
                      <w:rFonts w:ascii="Segoe UI" w:hAnsi="Segoe UI" w:cs="Segoe UI"/>
                      <w:b/>
                      <w:bCs/>
                      <w:color w:val="000000"/>
                      <w:sz w:val="24"/>
                      <w:szCs w:val="24"/>
                    </w:rPr>
                    <w:t>Step One:</w:t>
                  </w:r>
                  <w:r>
                    <w:rPr>
                      <w:rFonts w:ascii="Segoe UI" w:hAnsi="Segoe UI" w:cs="Segoe UI"/>
                      <w:color w:val="000000"/>
                      <w:sz w:val="24"/>
                      <w:szCs w:val="24"/>
                    </w:rPr>
                    <w:t xml:space="preserve"> Once a voter completes and mails the absentee ballot application to their local Board of Elections, the Board will then send the voter the actual ballot. </w:t>
                  </w:r>
                </w:p>
                <w:p w:rsidR="00FA038B" w:rsidRDefault="00FA038B">
                  <w:pPr>
                    <w:rPr>
                      <w:rFonts w:ascii="Segoe UI" w:hAnsi="Segoe UI" w:cs="Segoe UI"/>
                      <w:color w:val="000000"/>
                      <w:sz w:val="27"/>
                      <w:szCs w:val="27"/>
                    </w:rPr>
                  </w:pPr>
                  <w:r>
                    <w:rPr>
                      <w:rFonts w:ascii="Segoe UI" w:hAnsi="Segoe UI" w:cs="Segoe UI"/>
                      <w:color w:val="000000"/>
                      <w:sz w:val="24"/>
                      <w:szCs w:val="24"/>
                    </w:rPr>
                    <w:t>﻿</w:t>
                  </w:r>
                </w:p>
                <w:p w:rsidR="00FA038B" w:rsidRDefault="00FA038B" w:rsidP="005A66FC">
                  <w:pPr>
                    <w:numPr>
                      <w:ilvl w:val="0"/>
                      <w:numId w:val="2"/>
                    </w:numPr>
                    <w:ind w:left="600" w:hanging="240"/>
                    <w:rPr>
                      <w:rFonts w:ascii="Segoe UI" w:hAnsi="Segoe UI" w:cs="Segoe UI"/>
                      <w:color w:val="000000"/>
                      <w:sz w:val="24"/>
                      <w:szCs w:val="24"/>
                    </w:rPr>
                  </w:pPr>
                  <w:r>
                    <w:rPr>
                      <w:rFonts w:ascii="Segoe UI" w:hAnsi="Segoe UI" w:cs="Segoe UI"/>
                      <w:b/>
                      <w:bCs/>
                      <w:color w:val="000000"/>
                      <w:sz w:val="24"/>
                      <w:szCs w:val="24"/>
                    </w:rPr>
                    <w:t>Step Two</w:t>
                  </w:r>
                  <w:r>
                    <w:rPr>
                      <w:rFonts w:ascii="Segoe UI" w:hAnsi="Segoe UI" w:cs="Segoe UI"/>
                      <w:color w:val="000000"/>
                      <w:sz w:val="24"/>
                      <w:szCs w:val="24"/>
                    </w:rPr>
                    <w:t xml:space="preserve">: The voter will then complete the absentee ballot, casting their vote, and send the completed and signed ballot back to the local Board of Elections.  </w:t>
                  </w:r>
                </w:p>
                <w:p w:rsidR="00FA038B" w:rsidRDefault="00FA038B">
                  <w:pPr>
                    <w:rPr>
                      <w:rFonts w:ascii="Segoe UI" w:hAnsi="Segoe UI" w:cs="Segoe UI"/>
                      <w:color w:val="000000"/>
                      <w:sz w:val="27"/>
                      <w:szCs w:val="27"/>
                    </w:rPr>
                  </w:pPr>
                </w:p>
                <w:p w:rsidR="00FA038B" w:rsidRDefault="00FA038B">
                  <w:pPr>
                    <w:rPr>
                      <w:rFonts w:ascii="Segoe UI" w:hAnsi="Segoe UI" w:cs="Segoe UI"/>
                      <w:color w:val="000000"/>
                      <w:sz w:val="27"/>
                      <w:szCs w:val="27"/>
                    </w:rPr>
                  </w:pPr>
                  <w:r>
                    <w:rPr>
                      <w:rFonts w:ascii="Segoe UI" w:hAnsi="Segoe UI" w:cs="Segoe UI"/>
                      <w:color w:val="000000"/>
                      <w:sz w:val="24"/>
                      <w:szCs w:val="24"/>
                    </w:rPr>
                    <w:t>Voters may also request absentee ballots via telephone, internet or electronically.</w:t>
                  </w:r>
                </w:p>
                <w:p w:rsidR="00FA038B" w:rsidRDefault="00FA038B">
                  <w:pPr>
                    <w:rPr>
                      <w:rFonts w:ascii="Segoe UI" w:hAnsi="Segoe UI" w:cs="Segoe UI"/>
                      <w:color w:val="000000"/>
                      <w:sz w:val="27"/>
                      <w:szCs w:val="27"/>
                    </w:rPr>
                  </w:pPr>
                </w:p>
                <w:p w:rsidR="00FA038B" w:rsidRDefault="00FA038B">
                  <w:pPr>
                    <w:rPr>
                      <w:rFonts w:ascii="Segoe UI" w:hAnsi="Segoe UI" w:cs="Segoe UI"/>
                      <w:color w:val="000000"/>
                      <w:sz w:val="27"/>
                      <w:szCs w:val="27"/>
                    </w:rPr>
                  </w:pPr>
                  <w:r>
                    <w:rPr>
                      <w:rFonts w:ascii="Segoe UI" w:hAnsi="Segoe UI" w:cs="Segoe UI"/>
                      <w:color w:val="000000"/>
                      <w:sz w:val="24"/>
                      <w:szCs w:val="24"/>
                    </w:rPr>
                    <w:t xml:space="preserve">For more information regarding voting by absentee ballot, </w:t>
                  </w:r>
                  <w:hyperlink r:id="rId7" w:tgtFrame="_blank" w:history="1">
                    <w:r>
                      <w:rPr>
                        <w:rStyle w:val="Hyperlink"/>
                        <w:rFonts w:ascii="Segoe UI" w:hAnsi="Segoe UI" w:cs="Segoe UI"/>
                        <w:color w:val="D52B1E"/>
                        <w:sz w:val="24"/>
                        <w:szCs w:val="24"/>
                      </w:rPr>
                      <w:t>click here</w:t>
                    </w:r>
                  </w:hyperlink>
                  <w:r>
                    <w:rPr>
                      <w:rFonts w:ascii="Segoe UI" w:hAnsi="Segoe UI" w:cs="Segoe UI"/>
                      <w:color w:val="000000"/>
                      <w:sz w:val="24"/>
                      <w:szCs w:val="24"/>
                    </w:rPr>
                    <w:t xml:space="preserve">. </w:t>
                  </w:r>
                </w:p>
                <w:p w:rsidR="00FA038B" w:rsidRDefault="00FA038B">
                  <w:pPr>
                    <w:rPr>
                      <w:rFonts w:ascii="Segoe UI" w:hAnsi="Segoe UI" w:cs="Segoe UI"/>
                      <w:color w:val="000000"/>
                      <w:sz w:val="27"/>
                      <w:szCs w:val="27"/>
                    </w:rPr>
                  </w:pPr>
                </w:p>
                <w:p w:rsidR="00FA038B" w:rsidRDefault="00FA038B">
                  <w:pPr>
                    <w:rPr>
                      <w:rFonts w:ascii="Segoe UI" w:hAnsi="Segoe UI" w:cs="Segoe UI"/>
                      <w:color w:val="000000"/>
                      <w:sz w:val="27"/>
                      <w:szCs w:val="27"/>
                    </w:rPr>
                  </w:pPr>
                  <w:r>
                    <w:rPr>
                      <w:rFonts w:ascii="Segoe UI" w:hAnsi="Segoe UI" w:cs="Segoe UI"/>
                      <w:b/>
                      <w:bCs/>
                      <w:color w:val="D52B1E"/>
                      <w:sz w:val="27"/>
                      <w:szCs w:val="27"/>
                    </w:rPr>
                    <w:t xml:space="preserve">PRIMARY ELECTIONS AND </w:t>
                  </w:r>
                </w:p>
                <w:p w:rsidR="00FA038B" w:rsidRDefault="00FA038B">
                  <w:pPr>
                    <w:rPr>
                      <w:rFonts w:ascii="Segoe UI" w:hAnsi="Segoe UI" w:cs="Segoe UI"/>
                      <w:color w:val="000000"/>
                      <w:sz w:val="27"/>
                      <w:szCs w:val="27"/>
                    </w:rPr>
                  </w:pPr>
                  <w:r>
                    <w:rPr>
                      <w:rFonts w:ascii="Segoe UI" w:hAnsi="Segoe UI" w:cs="Segoe UI"/>
                      <w:b/>
                      <w:bCs/>
                      <w:color w:val="D52B1E"/>
                      <w:sz w:val="27"/>
                      <w:szCs w:val="27"/>
                    </w:rPr>
                    <w:t>﻿SPECIAL ELECTIONS</w:t>
                  </w:r>
                </w:p>
                <w:p w:rsidR="00FA038B" w:rsidRDefault="00FA038B">
                  <w:pPr>
                    <w:rPr>
                      <w:rFonts w:ascii="Segoe UI" w:hAnsi="Segoe UI" w:cs="Segoe UI"/>
                      <w:color w:val="000000"/>
                      <w:sz w:val="27"/>
                      <w:szCs w:val="27"/>
                    </w:rPr>
                  </w:pPr>
                  <w:r>
                    <w:rPr>
                      <w:rFonts w:ascii="Segoe UI" w:hAnsi="Segoe UI" w:cs="Segoe UI"/>
                      <w:color w:val="000000"/>
                      <w:sz w:val="24"/>
                      <w:szCs w:val="24"/>
                    </w:rPr>
                    <w:t>On June 23rd, individuals seeking election to or re-election to the State Assembly and State Senate will be on ballots in districts where a Primary election is being held.</w:t>
                  </w:r>
                </w:p>
                <w:p w:rsidR="00FA038B" w:rsidRDefault="00FA038B">
                  <w:pPr>
                    <w:rPr>
                      <w:rFonts w:ascii="Segoe UI" w:hAnsi="Segoe UI" w:cs="Segoe UI"/>
                      <w:color w:val="000000"/>
                      <w:sz w:val="27"/>
                      <w:szCs w:val="27"/>
                    </w:rPr>
                  </w:pPr>
                </w:p>
                <w:p w:rsidR="00FA038B" w:rsidRDefault="00FA038B">
                  <w:pPr>
                    <w:rPr>
                      <w:rFonts w:ascii="Segoe UI" w:hAnsi="Segoe UI" w:cs="Segoe UI"/>
                      <w:color w:val="000000"/>
                      <w:sz w:val="27"/>
                      <w:szCs w:val="27"/>
                    </w:rPr>
                  </w:pPr>
                  <w:r>
                    <w:rPr>
                      <w:rFonts w:ascii="Segoe UI" w:hAnsi="Segoe UI" w:cs="Segoe UI"/>
                      <w:color w:val="000000"/>
                      <w:sz w:val="24"/>
                      <w:szCs w:val="24"/>
                    </w:rPr>
                    <w:t>Certain Special Elections that had been scheduled for June 23rd have been cancelled and those will be held in the November General Election. Special Elections include the State Senate District 50, Assembly Districts 12, 31 and 136, Queens Borough President and NYC Council District 37. </w:t>
                  </w:r>
                </w:p>
                <w:p w:rsidR="00FA038B" w:rsidRDefault="00FA038B">
                  <w:pPr>
                    <w:rPr>
                      <w:rFonts w:ascii="Segoe UI" w:hAnsi="Segoe UI" w:cs="Segoe UI"/>
                      <w:color w:val="000000"/>
                      <w:sz w:val="27"/>
                      <w:szCs w:val="27"/>
                    </w:rPr>
                  </w:pPr>
                </w:p>
                <w:p w:rsidR="00FA038B" w:rsidRDefault="00FA038B">
                  <w:pPr>
                    <w:rPr>
                      <w:rFonts w:ascii="Segoe UI" w:hAnsi="Segoe UI" w:cs="Segoe UI"/>
                      <w:color w:val="000000"/>
                      <w:sz w:val="27"/>
                      <w:szCs w:val="27"/>
                    </w:rPr>
                  </w:pPr>
                  <w:r>
                    <w:rPr>
                      <w:rFonts w:ascii="Segoe UI" w:hAnsi="Segoe UI" w:cs="Segoe UI"/>
                      <w:color w:val="000000"/>
                      <w:sz w:val="24"/>
                      <w:szCs w:val="24"/>
                    </w:rPr>
                    <w:t xml:space="preserve">Information on voting for individuals in the Military and Overseas voting can be accessed </w:t>
                  </w:r>
                  <w:hyperlink r:id="rId8" w:tgtFrame="_blank" w:history="1">
                    <w:r>
                      <w:rPr>
                        <w:rStyle w:val="Hyperlink"/>
                        <w:rFonts w:ascii="Segoe UI" w:hAnsi="Segoe UI" w:cs="Segoe UI"/>
                        <w:color w:val="D52B1E"/>
                        <w:sz w:val="24"/>
                        <w:szCs w:val="24"/>
                      </w:rPr>
                      <w:t>here</w:t>
                    </w:r>
                  </w:hyperlink>
                  <w:r>
                    <w:rPr>
                      <w:rFonts w:ascii="Segoe UI" w:hAnsi="Segoe UI" w:cs="Segoe UI"/>
                      <w:color w:val="000000"/>
                      <w:sz w:val="24"/>
                      <w:szCs w:val="24"/>
                    </w:rPr>
                    <w:t>.</w:t>
                  </w:r>
                  <w:r>
                    <w:rPr>
                      <w:rFonts w:ascii="Segoe UI" w:hAnsi="Segoe UI" w:cs="Segoe UI"/>
                      <w:color w:val="000000"/>
                      <w:sz w:val="27"/>
                      <w:szCs w:val="27"/>
                    </w:rPr>
                    <w:t xml:space="preserve"> </w:t>
                  </w:r>
                </w:p>
                <w:p w:rsidR="00FA038B" w:rsidRDefault="00FA038B">
                  <w:pPr>
                    <w:rPr>
                      <w:rFonts w:ascii="Segoe UI" w:hAnsi="Segoe UI" w:cs="Segoe UI"/>
                      <w:color w:val="000000"/>
                      <w:sz w:val="27"/>
                      <w:szCs w:val="27"/>
                    </w:rPr>
                  </w:pPr>
                </w:p>
                <w:p w:rsidR="00FA038B" w:rsidRDefault="00FA038B">
                  <w:pPr>
                    <w:rPr>
                      <w:rFonts w:ascii="Segoe UI" w:hAnsi="Segoe UI" w:cs="Segoe UI"/>
                      <w:color w:val="000000"/>
                      <w:sz w:val="27"/>
                      <w:szCs w:val="27"/>
                    </w:rPr>
                  </w:pPr>
                  <w:r>
                    <w:rPr>
                      <w:rFonts w:ascii="Segoe UI" w:hAnsi="Segoe UI" w:cs="Segoe UI"/>
                      <w:color w:val="000000"/>
                      <w:sz w:val="24"/>
                      <w:szCs w:val="24"/>
                    </w:rPr>
                    <w:t xml:space="preserve">To learn more about local polling places and county Boards of Elections, </w:t>
                  </w:r>
                  <w:hyperlink r:id="rId9" w:tgtFrame="_blank" w:history="1">
                    <w:r>
                      <w:rPr>
                        <w:rStyle w:val="Hyperlink"/>
                        <w:rFonts w:ascii="Segoe UI" w:hAnsi="Segoe UI" w:cs="Segoe UI"/>
                        <w:color w:val="D52B1E"/>
                        <w:sz w:val="24"/>
                        <w:szCs w:val="24"/>
                      </w:rPr>
                      <w:t>click here</w:t>
                    </w:r>
                  </w:hyperlink>
                  <w:r>
                    <w:rPr>
                      <w:rFonts w:ascii="Segoe UI" w:hAnsi="Segoe UI" w:cs="Segoe UI"/>
                      <w:color w:val="000000"/>
                      <w:sz w:val="24"/>
                      <w:szCs w:val="24"/>
                    </w:rPr>
                    <w:t>.</w:t>
                  </w:r>
                  <w:r>
                    <w:rPr>
                      <w:rFonts w:ascii="Segoe UI" w:hAnsi="Segoe UI" w:cs="Segoe UI"/>
                      <w:color w:val="000000"/>
                      <w:sz w:val="27"/>
                      <w:szCs w:val="27"/>
                    </w:rPr>
                    <w:t xml:space="preserve"> </w:t>
                  </w:r>
                </w:p>
              </w:tc>
            </w:tr>
          </w:tbl>
          <w:p w:rsidR="00FA038B" w:rsidRDefault="00FA038B">
            <w:pPr>
              <w:rPr>
                <w:rFonts w:ascii="Times New Roman" w:eastAsia="Times New Roman" w:hAnsi="Times New Roman" w:cs="Times New Roman"/>
                <w:sz w:val="20"/>
                <w:szCs w:val="20"/>
              </w:rPr>
            </w:pPr>
          </w:p>
        </w:tc>
        <w:tc>
          <w:tcPr>
            <w:tcW w:w="2000" w:type="pct"/>
            <w:shd w:val="clear" w:color="auto" w:fill="E6E6E6"/>
            <w:hideMark/>
          </w:tcPr>
          <w:tbl>
            <w:tblPr>
              <w:tblW w:w="5000" w:type="pct"/>
              <w:tblCellMar>
                <w:left w:w="0" w:type="dxa"/>
                <w:right w:w="0" w:type="dxa"/>
              </w:tblCellMar>
              <w:tblLook w:val="04A0" w:firstRow="1" w:lastRow="0" w:firstColumn="1" w:lastColumn="0" w:noHBand="0" w:noVBand="1"/>
            </w:tblPr>
            <w:tblGrid>
              <w:gridCol w:w="3744"/>
            </w:tblGrid>
            <w:tr w:rsidR="00FA038B">
              <w:tc>
                <w:tcPr>
                  <w:tcW w:w="0" w:type="auto"/>
                  <w:tcMar>
                    <w:top w:w="150" w:type="dxa"/>
                    <w:left w:w="300" w:type="dxa"/>
                    <w:bottom w:w="150" w:type="dxa"/>
                    <w:right w:w="300" w:type="dxa"/>
                  </w:tcMar>
                </w:tcPr>
                <w:p w:rsidR="00FA038B" w:rsidRDefault="00FA038B">
                  <w:pPr>
                    <w:rPr>
                      <w:rFonts w:ascii="Segoe UI" w:hAnsi="Segoe UI" w:cs="Segoe UI"/>
                      <w:color w:val="000000"/>
                      <w:sz w:val="27"/>
                      <w:szCs w:val="27"/>
                    </w:rPr>
                  </w:pPr>
                  <w:r>
                    <w:rPr>
                      <w:rFonts w:ascii="Segoe UI" w:hAnsi="Segoe UI" w:cs="Segoe UI"/>
                      <w:b/>
                      <w:bCs/>
                      <w:color w:val="D52B1E"/>
                      <w:sz w:val="27"/>
                      <w:szCs w:val="27"/>
                    </w:rPr>
                    <w:lastRenderedPageBreak/>
                    <w:t>KEY DATES</w:t>
                  </w:r>
                </w:p>
                <w:p w:rsidR="00FA038B" w:rsidRDefault="00FA038B">
                  <w:pPr>
                    <w:rPr>
                      <w:rFonts w:ascii="Segoe UI" w:hAnsi="Segoe UI" w:cs="Segoe UI"/>
                      <w:color w:val="000000"/>
                      <w:sz w:val="27"/>
                      <w:szCs w:val="27"/>
                    </w:rPr>
                  </w:pPr>
                  <w:r>
                    <w:rPr>
                      <w:rFonts w:ascii="Segoe UI" w:hAnsi="Segoe UI" w:cs="Segoe UI"/>
                      <w:b/>
                      <w:bCs/>
                      <w:color w:val="00188F"/>
                      <w:sz w:val="27"/>
                      <w:szCs w:val="27"/>
                    </w:rPr>
                    <w:t xml:space="preserve">Voter Registration </w:t>
                  </w:r>
                </w:p>
                <w:p w:rsidR="00FA038B" w:rsidRDefault="00FA038B">
                  <w:pPr>
                    <w:rPr>
                      <w:rFonts w:ascii="Segoe UI" w:hAnsi="Segoe UI" w:cs="Segoe UI"/>
                      <w:color w:val="000000"/>
                      <w:sz w:val="27"/>
                      <w:szCs w:val="27"/>
                    </w:rPr>
                  </w:pPr>
                  <w:r>
                    <w:rPr>
                      <w:rFonts w:ascii="Segoe UI" w:hAnsi="Segoe UI" w:cs="Segoe UI"/>
                      <w:b/>
                      <w:bCs/>
                      <w:color w:val="00188F"/>
                      <w:sz w:val="27"/>
                      <w:szCs w:val="27"/>
                    </w:rPr>
                    <w:t>Cut Off Dates</w:t>
                  </w:r>
                </w:p>
                <w:p w:rsidR="00FA038B" w:rsidRDefault="00FA038B">
                  <w:pPr>
                    <w:rPr>
                      <w:rFonts w:ascii="Segoe UI" w:hAnsi="Segoe UI" w:cs="Segoe UI"/>
                      <w:color w:val="000000"/>
                      <w:sz w:val="27"/>
                      <w:szCs w:val="27"/>
                    </w:rPr>
                  </w:pPr>
                  <w:r>
                    <w:rPr>
                      <w:rFonts w:ascii="Segoe UI" w:hAnsi="Segoe UI" w:cs="Segoe UI"/>
                      <w:color w:val="000000"/>
                      <w:sz w:val="24"/>
                      <w:szCs w:val="24"/>
                    </w:rPr>
                    <w:t xml:space="preserve">The last day to register to vote, by mail, is </w:t>
                  </w:r>
                  <w:r>
                    <w:rPr>
                      <w:rFonts w:ascii="Segoe UI" w:hAnsi="Segoe UI" w:cs="Segoe UI"/>
                      <w:b/>
                      <w:bCs/>
                      <w:color w:val="000000"/>
                      <w:sz w:val="24"/>
                      <w:szCs w:val="24"/>
                    </w:rPr>
                    <w:t>Friday, May 29th.</w:t>
                  </w:r>
                  <w:r>
                    <w:rPr>
                      <w:rFonts w:ascii="Segoe UI" w:hAnsi="Segoe UI" w:cs="Segoe UI"/>
                      <w:color w:val="000000"/>
                      <w:sz w:val="27"/>
                      <w:szCs w:val="27"/>
                    </w:rPr>
                    <w:t xml:space="preserve"> </w:t>
                  </w:r>
                </w:p>
                <w:p w:rsidR="00FA038B" w:rsidRDefault="00FA038B">
                  <w:pPr>
                    <w:rPr>
                      <w:rFonts w:ascii="Segoe UI" w:hAnsi="Segoe UI" w:cs="Segoe UI"/>
                      <w:color w:val="000000"/>
                      <w:sz w:val="27"/>
                      <w:szCs w:val="27"/>
                    </w:rPr>
                  </w:pPr>
                </w:p>
                <w:p w:rsidR="00FA038B" w:rsidRDefault="00FA038B">
                  <w:pPr>
                    <w:rPr>
                      <w:rFonts w:ascii="Segoe UI" w:hAnsi="Segoe UI" w:cs="Segoe UI"/>
                      <w:color w:val="000000"/>
                      <w:sz w:val="27"/>
                      <w:szCs w:val="27"/>
                    </w:rPr>
                  </w:pPr>
                  <w:r>
                    <w:rPr>
                      <w:rFonts w:ascii="Segoe UI" w:hAnsi="Segoe UI" w:cs="Segoe UI"/>
                      <w:color w:val="000000"/>
                      <w:sz w:val="24"/>
                      <w:szCs w:val="24"/>
                    </w:rPr>
                    <w:t xml:space="preserve">Individuals may register to vote by visiting the local Board of Elections Office no later than </w:t>
                  </w:r>
                  <w:r>
                    <w:rPr>
                      <w:rFonts w:ascii="Segoe UI" w:hAnsi="Segoe UI" w:cs="Segoe UI"/>
                      <w:b/>
                      <w:bCs/>
                      <w:color w:val="000000"/>
                      <w:sz w:val="24"/>
                      <w:szCs w:val="24"/>
                    </w:rPr>
                    <w:t>Saturday,</w:t>
                  </w:r>
                  <w:r>
                    <w:rPr>
                      <w:rFonts w:ascii="Segoe UI" w:hAnsi="Segoe UI" w:cs="Segoe UI"/>
                      <w:color w:val="000000"/>
                      <w:sz w:val="24"/>
                      <w:szCs w:val="24"/>
                    </w:rPr>
                    <w:t xml:space="preserve"> </w:t>
                  </w:r>
                  <w:r>
                    <w:rPr>
                      <w:rFonts w:ascii="Segoe UI" w:hAnsi="Segoe UI" w:cs="Segoe UI"/>
                      <w:b/>
                      <w:bCs/>
                      <w:color w:val="000000"/>
                      <w:sz w:val="24"/>
                      <w:szCs w:val="24"/>
                    </w:rPr>
                    <w:t>June 13th</w:t>
                  </w:r>
                  <w:r>
                    <w:rPr>
                      <w:rFonts w:ascii="Segoe UI" w:hAnsi="Segoe UI" w:cs="Segoe UI"/>
                      <w:color w:val="000000"/>
                      <w:sz w:val="24"/>
                      <w:szCs w:val="24"/>
                    </w:rPr>
                    <w:t>. </w:t>
                  </w:r>
                  <w:r>
                    <w:rPr>
                      <w:rFonts w:ascii="Segoe UI" w:hAnsi="Segoe UI" w:cs="Segoe UI"/>
                      <w:color w:val="000000"/>
                      <w:sz w:val="27"/>
                      <w:szCs w:val="27"/>
                    </w:rPr>
                    <w:t xml:space="preserve"> </w:t>
                  </w:r>
                </w:p>
                <w:p w:rsidR="00FA038B" w:rsidRDefault="00FA038B">
                  <w:pPr>
                    <w:rPr>
                      <w:rFonts w:ascii="Segoe UI" w:hAnsi="Segoe UI" w:cs="Segoe UI"/>
                      <w:color w:val="000000"/>
                      <w:sz w:val="27"/>
                      <w:szCs w:val="27"/>
                    </w:rPr>
                  </w:pPr>
                </w:p>
                <w:p w:rsidR="00FA038B" w:rsidRDefault="00FA038B">
                  <w:pPr>
                    <w:rPr>
                      <w:rFonts w:ascii="Segoe UI" w:hAnsi="Segoe UI" w:cs="Segoe UI"/>
                      <w:color w:val="000000"/>
                      <w:sz w:val="27"/>
                      <w:szCs w:val="27"/>
                    </w:rPr>
                  </w:pPr>
                  <w:r>
                    <w:rPr>
                      <w:rFonts w:ascii="Segoe UI" w:hAnsi="Segoe UI" w:cs="Segoe UI"/>
                      <w:color w:val="000000"/>
                      <w:sz w:val="24"/>
                      <w:szCs w:val="24"/>
                    </w:rPr>
                    <w:t xml:space="preserve">For more information and to obtain a voter registration form, </w:t>
                  </w:r>
                  <w:hyperlink r:id="rId10" w:tgtFrame="_blank" w:history="1">
                    <w:r>
                      <w:rPr>
                        <w:rStyle w:val="Hyperlink"/>
                        <w:rFonts w:ascii="Segoe UI" w:hAnsi="Segoe UI" w:cs="Segoe UI"/>
                        <w:color w:val="D52B1E"/>
                        <w:sz w:val="24"/>
                        <w:szCs w:val="24"/>
                      </w:rPr>
                      <w:t>click here</w:t>
                    </w:r>
                  </w:hyperlink>
                  <w:r>
                    <w:rPr>
                      <w:rFonts w:ascii="Segoe UI" w:hAnsi="Segoe UI" w:cs="Segoe UI"/>
                      <w:color w:val="000000"/>
                      <w:sz w:val="24"/>
                      <w:szCs w:val="24"/>
                    </w:rPr>
                    <w:t xml:space="preserve">. </w:t>
                  </w:r>
                </w:p>
                <w:p w:rsidR="00FA038B" w:rsidRDefault="00FA038B">
                  <w:pPr>
                    <w:rPr>
                      <w:rFonts w:ascii="Segoe UI" w:hAnsi="Segoe UI" w:cs="Segoe UI"/>
                      <w:color w:val="000000"/>
                      <w:sz w:val="27"/>
                      <w:szCs w:val="27"/>
                    </w:rPr>
                  </w:pPr>
                </w:p>
                <w:p w:rsidR="00FA038B" w:rsidRDefault="00FA038B">
                  <w:pPr>
                    <w:rPr>
                      <w:rFonts w:ascii="Segoe UI" w:hAnsi="Segoe UI" w:cs="Segoe UI"/>
                      <w:color w:val="000000"/>
                      <w:sz w:val="27"/>
                      <w:szCs w:val="27"/>
                    </w:rPr>
                  </w:pPr>
                  <w:r>
                    <w:rPr>
                      <w:rFonts w:ascii="Segoe UI" w:hAnsi="Segoe UI" w:cs="Segoe UI"/>
                      <w:b/>
                      <w:bCs/>
                      <w:color w:val="00188F"/>
                      <w:sz w:val="27"/>
                      <w:szCs w:val="27"/>
                    </w:rPr>
                    <w:t>Absentee Ballots</w:t>
                  </w:r>
                </w:p>
                <w:p w:rsidR="00FA038B" w:rsidRDefault="00FA038B">
                  <w:pPr>
                    <w:rPr>
                      <w:rFonts w:ascii="Segoe UI" w:hAnsi="Segoe UI" w:cs="Segoe UI"/>
                      <w:color w:val="000000"/>
                      <w:sz w:val="27"/>
                      <w:szCs w:val="27"/>
                    </w:rPr>
                  </w:pPr>
                  <w:r>
                    <w:rPr>
                      <w:rFonts w:ascii="Segoe UI" w:hAnsi="Segoe UI" w:cs="Segoe UI"/>
                      <w:color w:val="000000"/>
                      <w:sz w:val="24"/>
                      <w:szCs w:val="24"/>
                    </w:rPr>
                    <w:t>The last day to postmark an absentee ballot application is</w:t>
                  </w:r>
                  <w:r>
                    <w:rPr>
                      <w:rFonts w:ascii="Segoe UI" w:hAnsi="Segoe UI" w:cs="Segoe UI"/>
                      <w:b/>
                      <w:bCs/>
                      <w:color w:val="000000"/>
                      <w:sz w:val="24"/>
                      <w:szCs w:val="24"/>
                    </w:rPr>
                    <w:t xml:space="preserve"> Monday, June 22nd.</w:t>
                  </w:r>
                  <w:r>
                    <w:rPr>
                      <w:rFonts w:ascii="Segoe UI" w:hAnsi="Segoe UI" w:cs="Segoe UI"/>
                      <w:color w:val="000000"/>
                      <w:sz w:val="27"/>
                      <w:szCs w:val="27"/>
                    </w:rPr>
                    <w:t xml:space="preserve"> </w:t>
                  </w:r>
                </w:p>
                <w:p w:rsidR="00FA038B" w:rsidRDefault="00FA038B">
                  <w:pPr>
                    <w:rPr>
                      <w:rFonts w:ascii="Segoe UI" w:hAnsi="Segoe UI" w:cs="Segoe UI"/>
                      <w:color w:val="000000"/>
                      <w:sz w:val="27"/>
                      <w:szCs w:val="27"/>
                    </w:rPr>
                  </w:pPr>
                </w:p>
                <w:p w:rsidR="00FA038B" w:rsidRDefault="00FA038B">
                  <w:pPr>
                    <w:rPr>
                      <w:rFonts w:ascii="Segoe UI" w:hAnsi="Segoe UI" w:cs="Segoe UI"/>
                      <w:color w:val="000000"/>
                      <w:sz w:val="27"/>
                      <w:szCs w:val="27"/>
                    </w:rPr>
                  </w:pPr>
                  <w:r>
                    <w:rPr>
                      <w:rFonts w:ascii="Segoe UI" w:hAnsi="Segoe UI" w:cs="Segoe UI"/>
                      <w:color w:val="000000"/>
                      <w:sz w:val="24"/>
                      <w:szCs w:val="24"/>
                    </w:rPr>
                    <w:lastRenderedPageBreak/>
                    <w:t xml:space="preserve">The last day to postmark an absentee ballot return is </w:t>
                  </w:r>
                  <w:r>
                    <w:rPr>
                      <w:rFonts w:ascii="Segoe UI" w:hAnsi="Segoe UI" w:cs="Segoe UI"/>
                      <w:b/>
                      <w:bCs/>
                      <w:color w:val="000000"/>
                      <w:sz w:val="24"/>
                      <w:szCs w:val="24"/>
                    </w:rPr>
                    <w:t>Tuesday, June 23rd.</w:t>
                  </w:r>
                  <w:r>
                    <w:rPr>
                      <w:rFonts w:ascii="Segoe UI" w:hAnsi="Segoe UI" w:cs="Segoe UI"/>
                      <w:color w:val="000000"/>
                      <w:sz w:val="27"/>
                      <w:szCs w:val="27"/>
                    </w:rPr>
                    <w:t xml:space="preserve"> </w:t>
                  </w:r>
                </w:p>
                <w:p w:rsidR="00FA038B" w:rsidRDefault="00FA038B">
                  <w:pPr>
                    <w:rPr>
                      <w:rFonts w:ascii="Segoe UI" w:hAnsi="Segoe UI" w:cs="Segoe UI"/>
                      <w:color w:val="000000"/>
                      <w:sz w:val="27"/>
                      <w:szCs w:val="27"/>
                    </w:rPr>
                  </w:pPr>
                </w:p>
                <w:p w:rsidR="00FA038B" w:rsidRDefault="00FA038B">
                  <w:pPr>
                    <w:rPr>
                      <w:rFonts w:ascii="Segoe UI" w:hAnsi="Segoe UI" w:cs="Segoe UI"/>
                      <w:color w:val="000000"/>
                      <w:sz w:val="27"/>
                      <w:szCs w:val="27"/>
                    </w:rPr>
                  </w:pPr>
                  <w:r>
                    <w:rPr>
                      <w:rFonts w:ascii="Segoe UI" w:hAnsi="Segoe UI" w:cs="Segoe UI"/>
                      <w:color w:val="000000"/>
                      <w:sz w:val="24"/>
                      <w:szCs w:val="24"/>
                    </w:rPr>
                    <w:t xml:space="preserve">Individuals may hand deliver an absentee ballot in person to the local Board of Elections no later than </w:t>
                  </w:r>
                  <w:r>
                    <w:rPr>
                      <w:rFonts w:ascii="Segoe UI" w:hAnsi="Segoe UI" w:cs="Segoe UI"/>
                      <w:b/>
                      <w:bCs/>
                      <w:color w:val="000000"/>
                      <w:sz w:val="24"/>
                      <w:szCs w:val="24"/>
                    </w:rPr>
                    <w:t>Tuesday, June 30th.</w:t>
                  </w:r>
                  <w:r>
                    <w:rPr>
                      <w:rFonts w:ascii="Segoe UI" w:hAnsi="Segoe UI" w:cs="Segoe UI"/>
                      <w:color w:val="000000"/>
                      <w:sz w:val="27"/>
                      <w:szCs w:val="27"/>
                    </w:rPr>
                    <w:t xml:space="preserve"> </w:t>
                  </w:r>
                </w:p>
                <w:p w:rsidR="00FA038B" w:rsidRDefault="00FA038B">
                  <w:pPr>
                    <w:rPr>
                      <w:rFonts w:ascii="Segoe UI" w:hAnsi="Segoe UI" w:cs="Segoe UI"/>
                      <w:color w:val="000000"/>
                      <w:sz w:val="27"/>
                      <w:szCs w:val="27"/>
                    </w:rPr>
                  </w:pPr>
                </w:p>
                <w:p w:rsidR="00FA038B" w:rsidRDefault="00FA038B">
                  <w:pPr>
                    <w:rPr>
                      <w:rFonts w:ascii="Segoe UI" w:hAnsi="Segoe UI" w:cs="Segoe UI"/>
                      <w:color w:val="000000"/>
                      <w:sz w:val="27"/>
                      <w:szCs w:val="27"/>
                    </w:rPr>
                  </w:pPr>
                  <w:r>
                    <w:rPr>
                      <w:rFonts w:ascii="Segoe UI" w:hAnsi="Segoe UI" w:cs="Segoe UI"/>
                      <w:b/>
                      <w:bCs/>
                      <w:color w:val="00188F"/>
                      <w:sz w:val="27"/>
                      <w:szCs w:val="27"/>
                    </w:rPr>
                    <w:t>Early Voting Dates</w:t>
                  </w:r>
                </w:p>
                <w:p w:rsidR="00FA038B" w:rsidRDefault="00FA038B">
                  <w:pPr>
                    <w:rPr>
                      <w:rFonts w:ascii="Segoe UI" w:hAnsi="Segoe UI" w:cs="Segoe UI"/>
                      <w:color w:val="000000"/>
                      <w:sz w:val="27"/>
                      <w:szCs w:val="27"/>
                    </w:rPr>
                  </w:pPr>
                  <w:r>
                    <w:rPr>
                      <w:rFonts w:ascii="Segoe UI" w:hAnsi="Segoe UI" w:cs="Segoe UI"/>
                      <w:color w:val="000000"/>
                      <w:sz w:val="24"/>
                      <w:szCs w:val="24"/>
                    </w:rPr>
                    <w:t>Polls will be open in certain polling places to allow for early voting.</w:t>
                  </w:r>
                </w:p>
                <w:p w:rsidR="00FA038B" w:rsidRDefault="00FA038B">
                  <w:pPr>
                    <w:rPr>
                      <w:rFonts w:ascii="Segoe UI" w:hAnsi="Segoe UI" w:cs="Segoe UI"/>
                      <w:color w:val="000000"/>
                      <w:sz w:val="27"/>
                      <w:szCs w:val="27"/>
                    </w:rPr>
                  </w:pPr>
                </w:p>
                <w:p w:rsidR="00FA038B" w:rsidRDefault="00FA038B">
                  <w:pPr>
                    <w:rPr>
                      <w:rFonts w:ascii="Segoe UI" w:hAnsi="Segoe UI" w:cs="Segoe UI"/>
                      <w:color w:val="000000"/>
                      <w:sz w:val="27"/>
                      <w:szCs w:val="27"/>
                    </w:rPr>
                  </w:pPr>
                  <w:r>
                    <w:rPr>
                      <w:rFonts w:ascii="Segoe UI" w:hAnsi="Segoe UI" w:cs="Segoe UI"/>
                      <w:color w:val="000000"/>
                      <w:sz w:val="24"/>
                      <w:szCs w:val="24"/>
                    </w:rPr>
                    <w:t xml:space="preserve">Early voting begins on </w:t>
                  </w:r>
                  <w:r>
                    <w:rPr>
                      <w:rFonts w:ascii="Segoe UI" w:hAnsi="Segoe UI" w:cs="Segoe UI"/>
                      <w:b/>
                      <w:bCs/>
                      <w:color w:val="000000"/>
                      <w:sz w:val="24"/>
                      <w:szCs w:val="24"/>
                    </w:rPr>
                    <w:t>Saturday, June 13th through Sunday, June 21st</w:t>
                  </w:r>
                  <w:r>
                    <w:rPr>
                      <w:rFonts w:ascii="Segoe UI" w:hAnsi="Segoe UI" w:cs="Segoe UI"/>
                      <w:color w:val="000000"/>
                      <w:sz w:val="24"/>
                      <w:szCs w:val="24"/>
                    </w:rPr>
                    <w:t>.</w:t>
                  </w:r>
                  <w:r>
                    <w:rPr>
                      <w:rFonts w:ascii="Segoe UI" w:hAnsi="Segoe UI" w:cs="Segoe UI"/>
                      <w:color w:val="000000"/>
                      <w:sz w:val="27"/>
                      <w:szCs w:val="27"/>
                    </w:rPr>
                    <w:t xml:space="preserve"> </w:t>
                  </w:r>
                </w:p>
                <w:p w:rsidR="00FA038B" w:rsidRDefault="00FA038B">
                  <w:pPr>
                    <w:rPr>
                      <w:rFonts w:ascii="Segoe UI" w:hAnsi="Segoe UI" w:cs="Segoe UI"/>
                      <w:color w:val="000000"/>
                      <w:sz w:val="27"/>
                      <w:szCs w:val="27"/>
                    </w:rPr>
                  </w:pPr>
                </w:p>
                <w:p w:rsidR="00FA038B" w:rsidRDefault="00FA038B">
                  <w:pPr>
                    <w:rPr>
                      <w:rFonts w:ascii="Segoe UI" w:hAnsi="Segoe UI" w:cs="Segoe UI"/>
                      <w:color w:val="000000"/>
                      <w:sz w:val="27"/>
                      <w:szCs w:val="27"/>
                    </w:rPr>
                  </w:pPr>
                  <w:r>
                    <w:rPr>
                      <w:rFonts w:ascii="Segoe UI" w:hAnsi="Segoe UI" w:cs="Segoe UI"/>
                      <w:b/>
                      <w:bCs/>
                      <w:color w:val="00188F"/>
                      <w:sz w:val="27"/>
                      <w:szCs w:val="27"/>
                    </w:rPr>
                    <w:t>Polling Hours</w:t>
                  </w:r>
                </w:p>
                <w:p w:rsidR="00FA038B" w:rsidRDefault="00FA038B">
                  <w:pPr>
                    <w:rPr>
                      <w:rFonts w:ascii="Segoe UI" w:hAnsi="Segoe UI" w:cs="Segoe UI"/>
                      <w:color w:val="000000"/>
                      <w:sz w:val="27"/>
                      <w:szCs w:val="27"/>
                    </w:rPr>
                  </w:pPr>
                  <w:r>
                    <w:rPr>
                      <w:rFonts w:ascii="Segoe UI" w:hAnsi="Segoe UI" w:cs="Segoe UI"/>
                      <w:color w:val="000000"/>
                      <w:sz w:val="24"/>
                      <w:szCs w:val="24"/>
                    </w:rPr>
                    <w:t>Polls will be open on Primary Day,</w:t>
                  </w:r>
                  <w:r>
                    <w:rPr>
                      <w:rFonts w:ascii="Segoe UI" w:hAnsi="Segoe UI" w:cs="Segoe UI"/>
                      <w:b/>
                      <w:bCs/>
                      <w:color w:val="000000"/>
                      <w:sz w:val="24"/>
                      <w:szCs w:val="24"/>
                    </w:rPr>
                    <w:t xml:space="preserve"> Tuesday, June 23rd from 6:00 AM-9:00 PM.</w:t>
                  </w:r>
                  <w:r>
                    <w:rPr>
                      <w:rFonts w:ascii="Segoe UI" w:hAnsi="Segoe UI" w:cs="Segoe UI"/>
                      <w:color w:val="000000"/>
                      <w:sz w:val="27"/>
                      <w:szCs w:val="27"/>
                    </w:rPr>
                    <w:t xml:space="preserve"> </w:t>
                  </w:r>
                </w:p>
              </w:tc>
            </w:tr>
          </w:tbl>
          <w:p w:rsidR="00FA038B" w:rsidRDefault="00FA038B">
            <w:pPr>
              <w:rPr>
                <w:rFonts w:ascii="Times New Roman" w:eastAsia="Times New Roman" w:hAnsi="Times New Roman" w:cs="Times New Roman"/>
                <w:sz w:val="20"/>
                <w:szCs w:val="20"/>
              </w:rPr>
            </w:pPr>
          </w:p>
        </w:tc>
      </w:tr>
    </w:tbl>
    <w:p w:rsidR="005C5049" w:rsidRDefault="005C5049"/>
    <w:sectPr w:rsidR="005C50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37FB" w:rsidRDefault="00F637FB" w:rsidP="00FA038B">
      <w:r>
        <w:separator/>
      </w:r>
    </w:p>
  </w:endnote>
  <w:endnote w:type="continuationSeparator" w:id="0">
    <w:p w:rsidR="00F637FB" w:rsidRDefault="00F637FB" w:rsidP="00F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37FB" w:rsidRDefault="00F637FB" w:rsidP="00FA038B">
      <w:r>
        <w:separator/>
      </w:r>
    </w:p>
  </w:footnote>
  <w:footnote w:type="continuationSeparator" w:id="0">
    <w:p w:rsidR="00F637FB" w:rsidRDefault="00F637FB" w:rsidP="00FA0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01DE2"/>
    <w:multiLevelType w:val="multilevel"/>
    <w:tmpl w:val="19985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31FDD"/>
    <w:multiLevelType w:val="multilevel"/>
    <w:tmpl w:val="14344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8B"/>
    <w:rsid w:val="005C5049"/>
    <w:rsid w:val="00F637FB"/>
    <w:rsid w:val="00FA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16B4"/>
  <w15:chartTrackingRefBased/>
  <w15:docId w15:val="{7FFEF7AD-B9EC-45F3-A84B-D116D434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38B"/>
    <w:rPr>
      <w:color w:val="0000FF"/>
      <w:u w:val="single"/>
    </w:rPr>
  </w:style>
  <w:style w:type="paragraph" w:styleId="Header">
    <w:name w:val="header"/>
    <w:basedOn w:val="Normal"/>
    <w:link w:val="HeaderChar"/>
    <w:uiPriority w:val="99"/>
    <w:unhideWhenUsed/>
    <w:rsid w:val="00FA038B"/>
    <w:pPr>
      <w:tabs>
        <w:tab w:val="center" w:pos="4680"/>
        <w:tab w:val="right" w:pos="9360"/>
      </w:tabs>
    </w:pPr>
  </w:style>
  <w:style w:type="character" w:customStyle="1" w:styleId="HeaderChar">
    <w:name w:val="Header Char"/>
    <w:basedOn w:val="DefaultParagraphFont"/>
    <w:link w:val="Header"/>
    <w:uiPriority w:val="99"/>
    <w:rsid w:val="00FA038B"/>
    <w:rPr>
      <w:rFonts w:ascii="Calibri" w:hAnsi="Calibri" w:cs="Calibri"/>
    </w:rPr>
  </w:style>
  <w:style w:type="paragraph" w:styleId="Footer">
    <w:name w:val="footer"/>
    <w:basedOn w:val="Normal"/>
    <w:link w:val="FooterChar"/>
    <w:uiPriority w:val="99"/>
    <w:unhideWhenUsed/>
    <w:rsid w:val="00FA038B"/>
    <w:pPr>
      <w:tabs>
        <w:tab w:val="center" w:pos="4680"/>
        <w:tab w:val="right" w:pos="9360"/>
      </w:tabs>
    </w:pPr>
  </w:style>
  <w:style w:type="character" w:customStyle="1" w:styleId="FooterChar">
    <w:name w:val="Footer Char"/>
    <w:basedOn w:val="DefaultParagraphFont"/>
    <w:link w:val="Footer"/>
    <w:uiPriority w:val="99"/>
    <w:rsid w:val="00FA038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88240">
      <w:bodyDiv w:val="1"/>
      <w:marLeft w:val="0"/>
      <w:marRight w:val="0"/>
      <w:marTop w:val="0"/>
      <w:marBottom w:val="0"/>
      <w:divBdr>
        <w:top w:val="none" w:sz="0" w:space="0" w:color="auto"/>
        <w:left w:val="none" w:sz="0" w:space="0" w:color="auto"/>
        <w:bottom w:val="none" w:sz="0" w:space="0" w:color="auto"/>
        <w:right w:val="none" w:sz="0" w:space="0" w:color="auto"/>
      </w:divBdr>
    </w:div>
    <w:div w:id="4805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Qx43MmbT1SCEUdXS-ArsRCIc4iCEAR9qIjdgYigrMjrJmWHAGLP4Hf1-WitwfsQkLMLDUZboMaweRfKMYXsVIdvKMCfPxp8-7cG-CrTd-M-HZ52lISkRAnvXFwrwL8J9K23h_OsquNIo1upAVbi7pn_kiZeAc0QE1UqB9fyr8kWqo_4Rm8JlvA==&amp;c=jkyL7UTXl3NZQvEOJRNWmXm7PMrXg-407ES8F_msMeMsJDebErLMMA==&amp;ch=8ViY7gik_7sBuYB530offvDrYe4iq5xhAqPEI4g-wkwRTnDWeZcK6g==" TargetMode="External"/><Relationship Id="rId3" Type="http://schemas.openxmlformats.org/officeDocument/2006/relationships/settings" Target="settings.xml"/><Relationship Id="rId7" Type="http://schemas.openxmlformats.org/officeDocument/2006/relationships/hyperlink" Target="http://r20.rs6.net/tn.jsp?f=001Qx43MmbT1SCEUdXS-ArsRCIc4iCEAR9qIjdgYigrMjrJmWHAGLP4HbXFcwcn4mksjHyGFNO0hmT3xLdsjq-Bo-VB5SCXcDO_GaE9NLsgRNB_0s46fCmJr89MKjwY4ohaCTLy5PI_c5SFhvLhnG-2hzJlElT9bYGp5-x9LoNUZs-BjftUe9fmOQ==&amp;c=jkyL7UTXl3NZQvEOJRNWmXm7PMrXg-407ES8F_msMeMsJDebErLMMA==&amp;ch=8ViY7gik_7sBuYB530offvDrYe4iq5xhAqPEI4g-wkwRTnDWeZcK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20.rs6.net/tn.jsp?f=001Qx43MmbT1SCEUdXS-ArsRCIc4iCEAR9qIjdgYigrMjrJmWHAGLP4Hf1-WitwfsQkog-KHMCtSLThmHutcYLakGjwoJ08xYe_1xgEaMEISKzIDy9dkln7tYtD0JXuN3OtJLvLcLiSNE7V1Q_uz6Gr_dNipKbk4w5WAeI60K1kVnPbEk6zZg2a9g==&amp;c=jkyL7UTXl3NZQvEOJRNWmXm7PMrXg-407ES8F_msMeMsJDebErLMMA==&amp;ch=8ViY7gik_7sBuYB530offvDrYe4iq5xhAqPEI4g-wkwRTnDWeZcK6g==" TargetMode="External"/><Relationship Id="rId4" Type="http://schemas.openxmlformats.org/officeDocument/2006/relationships/webSettings" Target="webSettings.xml"/><Relationship Id="rId9" Type="http://schemas.openxmlformats.org/officeDocument/2006/relationships/hyperlink" Target="http://r20.rs6.net/tn.jsp?f=001Qx43MmbT1SCEUdXS-ArsRCIc4iCEAR9qIjdgYigrMjrJmWHAGLP4Hf1-WitwfsQkUrGLvQ2j_YwTJKLDyXPxzN8yjzzRKtPkQpof-1pqVeRuqnS3jE_TZ2SNUFD-r0bUiyhufRY-4qp8NALB3OxqHpu26Kqw0HGE1gpYMF26WWE=&amp;c=jkyL7UTXl3NZQvEOJRNWmXm7PMrXg-407ES8F_msMeMsJDebErLMMA==&amp;ch=8ViY7gik_7sBuYB530offvDrYe4iq5xhAqPEI4g-wkwRTnDWeZcK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Colpoys</dc:creator>
  <cp:keywords/>
  <dc:description/>
  <cp:lastModifiedBy>Daniel Colpoys</cp:lastModifiedBy>
  <cp:revision>1</cp:revision>
  <dcterms:created xsi:type="dcterms:W3CDTF">2020-05-26T17:43:00Z</dcterms:created>
  <dcterms:modified xsi:type="dcterms:W3CDTF">2020-05-26T17:45:00Z</dcterms:modified>
</cp:coreProperties>
</file>